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3B" w:rsidRDefault="002C3B3B">
      <w:pPr>
        <w:ind w:left="623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ИНВ-15</w:t>
      </w:r>
    </w:p>
    <w:p w:rsidR="002C3B3B" w:rsidRDefault="002C3B3B">
      <w:pPr>
        <w:spacing w:after="120"/>
        <w:ind w:left="6237"/>
        <w:rPr>
          <w:sz w:val="16"/>
          <w:szCs w:val="16"/>
        </w:rPr>
      </w:pPr>
      <w:r>
        <w:rPr>
          <w:sz w:val="16"/>
          <w:szCs w:val="16"/>
        </w:rPr>
        <w:t>Утвержденная Постановлением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Default="002C3B3B">
            <w:pPr>
              <w:jc w:val="center"/>
            </w:pPr>
            <w:r>
              <w:t>Код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0317013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045942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Общество с ограниченной ответственностью «Тихие зори»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Pr="006D1AA9" w:rsidRDefault="00045942" w:rsidP="00F13C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56487468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045942" w:rsidP="00F13C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45.</w:t>
            </w:r>
            <w:r w:rsidR="00F13C20" w:rsidRPr="006D1AA9">
              <w:rPr>
                <w:color w:val="0000CC"/>
              </w:rPr>
              <w:t>3</w:t>
            </w:r>
            <w:r w:rsidR="00F13C20">
              <w:rPr>
                <w:color w:val="0000CC"/>
              </w:rPr>
              <w:t>2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 xml:space="preserve">приказ, </w:t>
            </w:r>
            <w:r w:rsidRPr="00045942">
              <w:rPr>
                <w:strike/>
              </w:rPr>
              <w:t>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045942" w:rsidP="00731F49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156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045942" w:rsidP="00F13C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16.</w:t>
            </w:r>
            <w:r w:rsidR="00F13C20" w:rsidRPr="006D1AA9">
              <w:rPr>
                <w:color w:val="0000CC"/>
              </w:rPr>
              <w:t>0</w:t>
            </w:r>
            <w:r w:rsidR="00F13C20">
              <w:rPr>
                <w:color w:val="0000CC"/>
              </w:rPr>
              <w:t>6</w:t>
            </w:r>
            <w:r w:rsidRPr="006D1AA9">
              <w:rPr>
                <w:color w:val="0000CC"/>
              </w:rPr>
              <w:t>.</w:t>
            </w:r>
            <w:r w:rsidR="00CC1EAD">
              <w:rPr>
                <w:color w:val="0000CC"/>
              </w:rPr>
              <w:t>2018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</w:tbl>
    <w:p w:rsidR="002C3B3B" w:rsidRDefault="002C3B3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Pr="006D1AA9" w:rsidRDefault="008B20CA" w:rsidP="002474FB">
            <w:pPr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6D1AA9">
              <w:rPr>
                <w:b/>
                <w:bCs/>
                <w:color w:val="0000CC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Pr="006D1AA9" w:rsidRDefault="00677FF9" w:rsidP="00F13C20">
            <w:pPr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6D1AA9">
              <w:rPr>
                <w:b/>
                <w:bCs/>
                <w:color w:val="0000CC"/>
                <w:sz w:val="24"/>
                <w:szCs w:val="24"/>
              </w:rPr>
              <w:t>16.</w:t>
            </w:r>
            <w:r w:rsidR="00F13C20" w:rsidRPr="006D1AA9">
              <w:rPr>
                <w:b/>
                <w:bCs/>
                <w:color w:val="0000CC"/>
                <w:sz w:val="24"/>
                <w:szCs w:val="24"/>
              </w:rPr>
              <w:t>0</w:t>
            </w:r>
            <w:r w:rsidR="00F13C20">
              <w:rPr>
                <w:b/>
                <w:bCs/>
                <w:color w:val="0000CC"/>
                <w:sz w:val="24"/>
                <w:szCs w:val="24"/>
              </w:rPr>
              <w:t>6</w:t>
            </w:r>
            <w:r w:rsidRPr="006D1AA9">
              <w:rPr>
                <w:b/>
                <w:bCs/>
                <w:color w:val="0000CC"/>
                <w:sz w:val="24"/>
                <w:szCs w:val="24"/>
              </w:rPr>
              <w:t>.</w:t>
            </w:r>
            <w:r w:rsidR="00CC1EAD">
              <w:rPr>
                <w:b/>
                <w:bCs/>
                <w:color w:val="0000CC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B3B" w:rsidRDefault="002C3B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3B3B" w:rsidRDefault="002C3B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2C3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677FF9">
            <w:pPr>
              <w:jc w:val="center"/>
              <w:rPr>
                <w:color w:val="0000CC"/>
                <w:sz w:val="24"/>
                <w:szCs w:val="24"/>
              </w:rPr>
            </w:pPr>
            <w:r w:rsidRPr="006D1AA9">
              <w:rPr>
                <w:color w:val="0000CC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13C20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июн</w:t>
            </w:r>
            <w:r w:rsidRPr="006D1AA9">
              <w:rPr>
                <w:color w:val="0000CC"/>
                <w:sz w:val="24"/>
                <w:szCs w:val="24"/>
              </w:rPr>
              <w:t>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CC1EAD" w:rsidP="00F13C20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C3B3B" w:rsidRDefault="002C3B3B">
      <w:pPr>
        <w:spacing w:before="240" w:after="240"/>
        <w:jc w:val="center"/>
      </w:pPr>
      <w:r>
        <w:t>РАСПИСКА</w:t>
      </w:r>
    </w:p>
    <w:p w:rsidR="002C3B3B" w:rsidRDefault="002C3B3B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471E61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471E61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471E61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Петрова М.П.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>
      <w:pPr>
        <w:spacing w:before="120" w:after="120"/>
        <w:ind w:firstLine="567"/>
      </w:pPr>
      <w: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0A2F6D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2474FB" w:rsidRPr="006D1AA9">
              <w:rPr>
                <w:color w:val="0000CC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D41F6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2474FB" w:rsidRPr="006D1AA9">
              <w:rPr>
                <w:color w:val="0000CC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:rsidR="002C3B3B" w:rsidRPr="006D1AA9" w:rsidRDefault="00D41F66" w:rsidP="002474FB">
      <w:pPr>
        <w:jc w:val="center"/>
        <w:rPr>
          <w:color w:val="0000CC"/>
        </w:rPr>
      </w:pPr>
      <w:r w:rsidRPr="006D1AA9">
        <w:rPr>
          <w:color w:val="0000CC"/>
        </w:rPr>
        <w:t>Сто д</w:t>
      </w:r>
      <w:r w:rsidR="002474FB" w:rsidRPr="006D1AA9">
        <w:rPr>
          <w:color w:val="0000CC"/>
        </w:rPr>
        <w:t>есять тысяч</w:t>
      </w:r>
    </w:p>
    <w:p w:rsidR="002C3B3B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D41F6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FE4A20" w:rsidRPr="006D1AA9">
              <w:rPr>
                <w:color w:val="0000CC"/>
              </w:rPr>
              <w:t>12</w:t>
            </w:r>
            <w:r w:rsidR="002474FB" w:rsidRPr="006D1AA9">
              <w:rPr>
                <w:color w:val="0000CC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:rsidR="002C3B3B" w:rsidRPr="006D1AA9" w:rsidRDefault="00D41F66" w:rsidP="002474FB">
      <w:pPr>
        <w:jc w:val="center"/>
        <w:rPr>
          <w:color w:val="0000CC"/>
        </w:rPr>
      </w:pPr>
      <w:r w:rsidRPr="006D1AA9">
        <w:rPr>
          <w:color w:val="0000CC"/>
        </w:rPr>
        <w:lastRenderedPageBreak/>
        <w:t>Сто д</w:t>
      </w:r>
      <w:r w:rsidR="00FE4A20" w:rsidRPr="006D1AA9">
        <w:rPr>
          <w:color w:val="0000CC"/>
        </w:rPr>
        <w:t xml:space="preserve">венадцать </w:t>
      </w:r>
      <w:r w:rsidR="002474FB" w:rsidRPr="006D1AA9">
        <w:rPr>
          <w:color w:val="0000CC"/>
        </w:rPr>
        <w:t>тысяч</w:t>
      </w:r>
    </w:p>
    <w:p w:rsidR="002C3B3B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rPr>
                <w:b/>
                <w:bCs/>
              </w:rPr>
              <w:t xml:space="preserve">Результаты инвентаризации: </w:t>
            </w:r>
            <w: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E4A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E4A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right="85"/>
              <w:jc w:val="right"/>
            </w:pPr>
            <w: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5C7E7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5C7E7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8B20CA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378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,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3844"/>
            </w:pPr>
            <w: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8B20CA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34</w:t>
            </w:r>
          </w:p>
        </w:tc>
      </w:tr>
    </w:tbl>
    <w:p w:rsidR="002C3B3B" w:rsidRDefault="002C3B3B"/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  <w:gridCol w:w="283"/>
      </w:tblGrid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3A5B9D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Зам.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3A5B9D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>Басов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3A5B9D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Басов П.Г.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  <w: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 w:rsidP="008E51D6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 xml:space="preserve">Лапина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 w:rsidP="000D3EA3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Лапина П.П.</w:t>
            </w:r>
          </w:p>
        </w:tc>
        <w:tc>
          <w:tcPr>
            <w:tcW w:w="283" w:type="dxa"/>
            <w:vAlign w:val="bottom"/>
          </w:tcPr>
          <w:p w:rsidR="008E51D6" w:rsidRDefault="008E51D6" w:rsidP="000D3EA3"/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Старший 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>Фалеева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Фалеева Е.Н.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>
      <w:pPr>
        <w:spacing w:before="120"/>
        <w:ind w:firstLine="567"/>
      </w:pPr>
      <w: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2C3B3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К</w:t>
            </w:r>
            <w:r w:rsidRPr="006D1AA9">
              <w:rPr>
                <w:color w:val="0000CC"/>
              </w:rPr>
              <w:t>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8B20CA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8B20CA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Петрова М.П.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72DE8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июн</w:t>
            </w:r>
            <w:r w:rsidRPr="006D1AA9">
              <w:rPr>
                <w:color w:val="0000CC"/>
              </w:rPr>
              <w:t>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CC1EAD" w:rsidP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г.</w:t>
            </w:r>
          </w:p>
        </w:tc>
      </w:tr>
    </w:tbl>
    <w:p w:rsidR="002C3B3B" w:rsidRDefault="002C3B3B">
      <w:pPr>
        <w:sectPr w:rsidR="002C3B3B" w:rsidSect="00232A02">
          <w:headerReference w:type="default" r:id="rId6"/>
          <w:pgSz w:w="16838" w:h="11906" w:orient="landscape"/>
          <w:pgMar w:top="850" w:right="567" w:bottom="1134" w:left="850" w:header="397" w:footer="397" w:gutter="0"/>
          <w:cols w:space="709"/>
          <w:docGrid w:linePitch="272"/>
        </w:sectPr>
      </w:pPr>
    </w:p>
    <w:p w:rsidR="002C3B3B" w:rsidRDefault="002C3B3B">
      <w:pPr>
        <w:pageBreakBefore/>
        <w:jc w:val="right"/>
      </w:pPr>
      <w:r>
        <w:lastRenderedPageBreak/>
        <w:t>Оборотная сторона формы № ИНВ-15</w:t>
      </w:r>
    </w:p>
    <w:p w:rsidR="002C3B3B" w:rsidRPr="006D1AA9" w:rsidRDefault="002C3B3B">
      <w:pPr>
        <w:spacing w:before="480"/>
        <w:rPr>
          <w:i/>
          <w:color w:val="0000CC"/>
        </w:rPr>
      </w:pPr>
      <w:r>
        <w:t xml:space="preserve">Объяснение причин излишков или </w:t>
      </w:r>
      <w:proofErr w:type="gramStart"/>
      <w:r>
        <w:t xml:space="preserve">недостач  </w:t>
      </w:r>
      <w:r w:rsidR="00D41F66" w:rsidRPr="006D1AA9">
        <w:rPr>
          <w:i/>
          <w:color w:val="0000CC"/>
        </w:rPr>
        <w:t>Недостача</w:t>
      </w:r>
      <w:proofErr w:type="gramEnd"/>
      <w:r w:rsidR="00D41F66" w:rsidRPr="006D1AA9">
        <w:rPr>
          <w:i/>
          <w:color w:val="0000CC"/>
        </w:rPr>
        <w:t xml:space="preserve"> в сумме 2000 (две тысячи) руб. 00 коп. образовалась  </w:t>
      </w:r>
    </w:p>
    <w:p w:rsidR="002C3B3B" w:rsidRPr="006D1AA9" w:rsidRDefault="002C3B3B">
      <w:pPr>
        <w:pBdr>
          <w:top w:val="single" w:sz="4" w:space="1" w:color="auto"/>
        </w:pBdr>
        <w:ind w:left="3856"/>
        <w:rPr>
          <w:i/>
          <w:color w:val="0000CC"/>
          <w:sz w:val="2"/>
          <w:szCs w:val="2"/>
        </w:rPr>
      </w:pPr>
    </w:p>
    <w:p w:rsidR="002C3B3B" w:rsidRPr="006D1AA9" w:rsidRDefault="00D41F66">
      <w:pPr>
        <w:spacing w:before="120"/>
        <w:rPr>
          <w:i/>
          <w:color w:val="0000CC"/>
        </w:rPr>
      </w:pPr>
      <w:r w:rsidRPr="006D1AA9">
        <w:rPr>
          <w:i/>
          <w:color w:val="0000CC"/>
        </w:rPr>
        <w:t xml:space="preserve">по причине счетной ошибки, </w:t>
      </w:r>
      <w:r w:rsidR="00627DF0" w:rsidRPr="006D1AA9">
        <w:rPr>
          <w:i/>
          <w:color w:val="0000CC"/>
        </w:rPr>
        <w:t>допущенной мною при пересчете денег во время их приема в кассу.</w:t>
      </w: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23229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>
            <w: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F13C20" w:rsidP="000D3EA3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К</w:t>
            </w:r>
            <w:r w:rsidRPr="006D1AA9">
              <w:rPr>
                <w:color w:val="0000CC"/>
              </w:rPr>
              <w:t>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 w:rsidP="000D3E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23229F" w:rsidP="000D3EA3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 w:rsidP="000D3EA3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23229F" w:rsidP="000D3EA3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Петрова М.П.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Pr="006D1AA9" w:rsidRDefault="002C3B3B">
      <w:pPr>
        <w:spacing w:before="120"/>
        <w:rPr>
          <w:i/>
          <w:color w:val="0000CC"/>
        </w:rPr>
      </w:pPr>
      <w:r>
        <w:t xml:space="preserve">Решение руководителя </w:t>
      </w:r>
      <w:proofErr w:type="gramStart"/>
      <w:r>
        <w:t xml:space="preserve">организации  </w:t>
      </w:r>
      <w:r w:rsidR="007F69D6" w:rsidRPr="006D1AA9">
        <w:rPr>
          <w:i/>
          <w:color w:val="0000CC"/>
        </w:rPr>
        <w:t>Удержать</w:t>
      </w:r>
      <w:proofErr w:type="gramEnd"/>
      <w:r w:rsidR="007F69D6" w:rsidRPr="006D1AA9">
        <w:rPr>
          <w:i/>
          <w:color w:val="0000CC"/>
        </w:rPr>
        <w:t xml:space="preserve"> выявленную недостачу в сумме 2 000 (Две тысячи) руб. 00 коп.</w:t>
      </w:r>
    </w:p>
    <w:p w:rsidR="002C3B3B" w:rsidRPr="006D1AA9" w:rsidRDefault="007F69D6">
      <w:pPr>
        <w:pBdr>
          <w:top w:val="single" w:sz="4" w:space="1" w:color="auto"/>
        </w:pBdr>
        <w:ind w:left="3175"/>
        <w:rPr>
          <w:i/>
          <w:color w:val="0000CC"/>
          <w:sz w:val="2"/>
          <w:szCs w:val="2"/>
        </w:rPr>
      </w:pPr>
      <w:r w:rsidRPr="006D1AA9">
        <w:rPr>
          <w:i/>
          <w:color w:val="0000CC"/>
          <w:sz w:val="2"/>
          <w:szCs w:val="2"/>
        </w:rPr>
        <w:t>из</w:t>
      </w:r>
    </w:p>
    <w:p w:rsidR="002C3B3B" w:rsidRPr="006D1AA9" w:rsidRDefault="007F69D6">
      <w:pPr>
        <w:spacing w:before="120"/>
        <w:rPr>
          <w:i/>
          <w:color w:val="0000CC"/>
        </w:rPr>
      </w:pPr>
      <w:r w:rsidRPr="006D1AA9">
        <w:rPr>
          <w:i/>
          <w:color w:val="0000CC"/>
        </w:rPr>
        <w:t xml:space="preserve">из зарплаты кассира Петровой М.П. за </w:t>
      </w:r>
      <w:r w:rsidR="00F13C20">
        <w:rPr>
          <w:i/>
          <w:color w:val="0000CC"/>
        </w:rPr>
        <w:t>июн</w:t>
      </w:r>
      <w:r w:rsidR="00F13C20" w:rsidRPr="006D1AA9">
        <w:rPr>
          <w:i/>
          <w:color w:val="0000CC"/>
        </w:rPr>
        <w:t xml:space="preserve">ь </w:t>
      </w:r>
      <w:r w:rsidR="00CC1EAD">
        <w:rPr>
          <w:i/>
          <w:color w:val="0000CC"/>
        </w:rPr>
        <w:t>2018</w:t>
      </w:r>
      <w:r w:rsidR="00F13C20" w:rsidRPr="006D1AA9">
        <w:rPr>
          <w:i/>
          <w:color w:val="0000CC"/>
        </w:rPr>
        <w:t xml:space="preserve"> </w:t>
      </w:r>
      <w:r w:rsidRPr="006D1AA9">
        <w:rPr>
          <w:i/>
          <w:color w:val="0000CC"/>
        </w:rPr>
        <w:t>г.</w:t>
      </w:r>
    </w:p>
    <w:p w:rsidR="002C3B3B" w:rsidRPr="007F69D6" w:rsidRDefault="002C3B3B">
      <w:pPr>
        <w:pBdr>
          <w:top w:val="single" w:sz="4" w:space="1" w:color="auto"/>
        </w:pBdr>
        <w:rPr>
          <w:i/>
          <w:sz w:val="2"/>
          <w:szCs w:val="2"/>
        </w:rPr>
      </w:pPr>
    </w:p>
    <w:p w:rsidR="002C3B3B" w:rsidRPr="007F69D6" w:rsidRDefault="002C3B3B">
      <w:pPr>
        <w:spacing w:before="120"/>
        <w:rPr>
          <w:i/>
        </w:rPr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2C3B3B" w:rsidRPr="006D1AA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Д</w:t>
            </w:r>
            <w:r w:rsidRPr="006D1AA9">
              <w:rPr>
                <w:color w:val="0000CC"/>
              </w:rPr>
              <w:t>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 w:rsidP="0023229F">
            <w:pPr>
              <w:jc w:val="center"/>
              <w:rPr>
                <w:i/>
                <w:color w:val="0000CC"/>
              </w:rPr>
            </w:pPr>
            <w:r w:rsidRPr="006D1AA9">
              <w:rPr>
                <w:i/>
                <w:color w:val="0000CC"/>
              </w:rPr>
              <w:t xml:space="preserve">Круглов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Круглов П.С.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июн</w:t>
            </w:r>
            <w:r w:rsidRPr="006D1AA9">
              <w:rPr>
                <w:color w:val="0000CC"/>
              </w:rPr>
              <w:t>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CC1EAD" w:rsidP="00F13C20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г.</w:t>
            </w:r>
          </w:p>
        </w:tc>
      </w:tr>
    </w:tbl>
    <w:p w:rsidR="002C3B3B" w:rsidRDefault="002C3B3B"/>
    <w:sectPr w:rsidR="002C3B3B" w:rsidSect="00232A02"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42" w:rsidRDefault="00870A42">
      <w:r>
        <w:separator/>
      </w:r>
    </w:p>
  </w:endnote>
  <w:endnote w:type="continuationSeparator" w:id="0">
    <w:p w:rsidR="00870A42" w:rsidRDefault="0087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42" w:rsidRDefault="00870A42">
      <w:r>
        <w:separator/>
      </w:r>
    </w:p>
  </w:footnote>
  <w:footnote w:type="continuationSeparator" w:id="0">
    <w:p w:rsidR="00870A42" w:rsidRDefault="0087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3B" w:rsidRDefault="002C3B3B">
    <w:pPr>
      <w:pStyle w:val="a3"/>
      <w:jc w:val="right"/>
      <w:rPr>
        <w:sz w:val="14"/>
        <w:szCs w:val="14"/>
      </w:rPr>
    </w:pPr>
  </w:p>
  <w:p w:rsidR="00F947CC" w:rsidRDefault="00F947C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CC"/>
    <w:rsid w:val="00045942"/>
    <w:rsid w:val="000A2F6D"/>
    <w:rsid w:val="000D3EA3"/>
    <w:rsid w:val="00132ECE"/>
    <w:rsid w:val="002009BA"/>
    <w:rsid w:val="00224EBE"/>
    <w:rsid w:val="0023229F"/>
    <w:rsid w:val="00232A02"/>
    <w:rsid w:val="002474FB"/>
    <w:rsid w:val="002C3B3B"/>
    <w:rsid w:val="002C543F"/>
    <w:rsid w:val="003431EB"/>
    <w:rsid w:val="00394C47"/>
    <w:rsid w:val="00396515"/>
    <w:rsid w:val="003A5B9D"/>
    <w:rsid w:val="00471E61"/>
    <w:rsid w:val="005C7E76"/>
    <w:rsid w:val="00627DF0"/>
    <w:rsid w:val="0065305C"/>
    <w:rsid w:val="00677FF9"/>
    <w:rsid w:val="006A2970"/>
    <w:rsid w:val="006D1AA9"/>
    <w:rsid w:val="00731F49"/>
    <w:rsid w:val="007F69D6"/>
    <w:rsid w:val="00870A42"/>
    <w:rsid w:val="008B20CA"/>
    <w:rsid w:val="008E51D6"/>
    <w:rsid w:val="00A775F9"/>
    <w:rsid w:val="00B571F8"/>
    <w:rsid w:val="00C27D7B"/>
    <w:rsid w:val="00C87F22"/>
    <w:rsid w:val="00CC1EAD"/>
    <w:rsid w:val="00D41F66"/>
    <w:rsid w:val="00F13C20"/>
    <w:rsid w:val="00F233F9"/>
    <w:rsid w:val="00F72DE8"/>
    <w:rsid w:val="00F947CC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90D6E8-D70F-48C6-9969-643F377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F13C20"/>
    <w:rPr>
      <w:rFonts w:ascii="Times New Roman" w:hAnsi="Times New Roman"/>
    </w:rPr>
  </w:style>
  <w:style w:type="paragraph" w:styleId="a8">
    <w:name w:val="Balloon Text"/>
    <w:basedOn w:val="a"/>
    <w:link w:val="a9"/>
    <w:rsid w:val="00F13C2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F1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subject/>
  <dc:creator>Prof-RomanovaAA</dc:creator>
  <cp:keywords/>
  <cp:lastModifiedBy>Балдин Василий Игоревич</cp:lastModifiedBy>
  <cp:revision>3</cp:revision>
  <dcterms:created xsi:type="dcterms:W3CDTF">2018-01-23T13:43:00Z</dcterms:created>
  <dcterms:modified xsi:type="dcterms:W3CDTF">2018-01-23T13:44:00Z</dcterms:modified>
</cp:coreProperties>
</file>