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DA" w:rsidRPr="00B507A6" w:rsidRDefault="00DE4ADA" w:rsidP="003764CB">
      <w:r w:rsidRPr="00B507A6">
        <w:t>СПРАВКА</w:t>
      </w:r>
    </w:p>
    <w:p w:rsidR="00DE4ADA" w:rsidRPr="00B507A6" w:rsidRDefault="00DE4ADA">
      <w:pPr>
        <w:pStyle w:val="Preformat"/>
        <w:jc w:val="center"/>
      </w:pPr>
      <w:r w:rsidRPr="00B507A6">
        <w:rPr>
          <w:rFonts w:ascii="Arial" w:hAnsi="Arial" w:cs="Arial"/>
          <w:b/>
          <w:bCs/>
          <w:sz w:val="18"/>
        </w:rPr>
        <w:t>О РАСЧЕТАХ С ДЕБИТОРАМИ И КРЕДИТОРАМИ</w:t>
      </w:r>
    </w:p>
    <w:p w:rsidR="00DE4ADA" w:rsidRPr="00B507A6" w:rsidRDefault="00DE4ADA">
      <w:pPr>
        <w:pStyle w:val="Preformat"/>
        <w:jc w:val="right"/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20"/>
        <w:gridCol w:w="1290"/>
        <w:gridCol w:w="1395"/>
        <w:gridCol w:w="630"/>
        <w:gridCol w:w="465"/>
        <w:gridCol w:w="1140"/>
        <w:gridCol w:w="4425"/>
        <w:gridCol w:w="162"/>
        <w:gridCol w:w="663"/>
        <w:gridCol w:w="1005"/>
        <w:gridCol w:w="1845"/>
        <w:gridCol w:w="10"/>
        <w:gridCol w:w="50"/>
      </w:tblGrid>
      <w:tr w:rsidR="00DE4ADA" w:rsidRPr="00B507A6">
        <w:trPr>
          <w:gridAfter w:val="1"/>
          <w:wAfter w:w="50" w:type="dxa"/>
        </w:trPr>
        <w:tc>
          <w:tcPr>
            <w:tcW w:w="12495" w:type="dxa"/>
            <w:gridSpan w:val="10"/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</w:pPr>
          </w:p>
        </w:tc>
        <w:tc>
          <w:tcPr>
            <w:tcW w:w="185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t xml:space="preserve">Код </w:t>
            </w:r>
          </w:p>
        </w:tc>
      </w:tr>
      <w:tr w:rsidR="00DE4ADA" w:rsidRPr="00B507A6">
        <w:tc>
          <w:tcPr>
            <w:tcW w:w="1320" w:type="dxa"/>
            <w:shd w:val="clear" w:color="auto" w:fill="auto"/>
          </w:tcPr>
          <w:p w:rsidR="00DE4ADA" w:rsidRPr="00B507A6" w:rsidRDefault="00DE4ADA">
            <w:pPr>
              <w:pStyle w:val="LO-Normal"/>
            </w:pPr>
            <w:r w:rsidRPr="00B507A6">
              <w:t xml:space="preserve">Организация </w:t>
            </w:r>
          </w:p>
        </w:tc>
        <w:tc>
          <w:tcPr>
            <w:tcW w:w="10170" w:type="dxa"/>
            <w:gridSpan w:val="8"/>
            <w:tcBorders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rPr>
                <w:color w:val="3333FF"/>
              </w:rPr>
              <w:t>ООО «Эксперт-С»</w:t>
            </w:r>
          </w:p>
        </w:tc>
        <w:tc>
          <w:tcPr>
            <w:tcW w:w="1005" w:type="dxa"/>
            <w:shd w:val="clear" w:color="auto" w:fill="auto"/>
          </w:tcPr>
          <w:p w:rsidR="00DE4ADA" w:rsidRPr="00B507A6" w:rsidRDefault="00DE4ADA">
            <w:pPr>
              <w:pStyle w:val="LO-Normal"/>
              <w:jc w:val="right"/>
            </w:pPr>
            <w:r w:rsidRPr="00B507A6">
              <w:t xml:space="preserve">по ОКПО </w:t>
            </w:r>
          </w:p>
        </w:tc>
        <w:tc>
          <w:tcPr>
            <w:tcW w:w="19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rPr>
                <w:color w:val="3333FF"/>
              </w:rPr>
              <w:t>91111123</w:t>
            </w:r>
          </w:p>
        </w:tc>
      </w:tr>
      <w:tr w:rsidR="00DE4ADA" w:rsidRPr="00B507A6">
        <w:tc>
          <w:tcPr>
            <w:tcW w:w="2610" w:type="dxa"/>
            <w:gridSpan w:val="2"/>
            <w:shd w:val="clear" w:color="auto" w:fill="auto"/>
          </w:tcPr>
          <w:p w:rsidR="00DE4ADA" w:rsidRPr="00B507A6" w:rsidRDefault="00DE4ADA">
            <w:pPr>
              <w:pStyle w:val="LO-Normal"/>
            </w:pPr>
            <w:r w:rsidRPr="00B507A6">
              <w:t xml:space="preserve">Структурное подразделение </w:t>
            </w:r>
          </w:p>
        </w:tc>
        <w:tc>
          <w:tcPr>
            <w:tcW w:w="9885" w:type="dxa"/>
            <w:gridSpan w:val="8"/>
            <w:tcBorders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t>организация</w:t>
            </w:r>
          </w:p>
        </w:tc>
        <w:tc>
          <w:tcPr>
            <w:tcW w:w="1905" w:type="dxa"/>
            <w:gridSpan w:val="3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</w:p>
        </w:tc>
      </w:tr>
      <w:tr w:rsidR="00DE4ADA" w:rsidRPr="00B507A6">
        <w:tc>
          <w:tcPr>
            <w:tcW w:w="2610" w:type="dxa"/>
            <w:gridSpan w:val="2"/>
            <w:shd w:val="clear" w:color="auto" w:fill="auto"/>
          </w:tcPr>
          <w:p w:rsidR="00DE4ADA" w:rsidRPr="00B507A6" w:rsidRDefault="00DE4ADA">
            <w:pPr>
              <w:pStyle w:val="LO-Normal"/>
            </w:pPr>
          </w:p>
        </w:tc>
        <w:tc>
          <w:tcPr>
            <w:tcW w:w="8055" w:type="dxa"/>
            <w:gridSpan w:val="5"/>
            <w:shd w:val="clear" w:color="auto" w:fill="auto"/>
          </w:tcPr>
          <w:p w:rsidR="00DE4ADA" w:rsidRPr="00B507A6" w:rsidRDefault="00DE4ADA">
            <w:pPr>
              <w:pStyle w:val="LO-Normal"/>
            </w:pPr>
            <w:r w:rsidRPr="00B507A6">
              <w:rPr>
                <w:rFonts w:eastAsia="Arial"/>
              </w:rPr>
              <w:t xml:space="preserve"> </w:t>
            </w:r>
          </w:p>
        </w:tc>
        <w:tc>
          <w:tcPr>
            <w:tcW w:w="1830" w:type="dxa"/>
            <w:gridSpan w:val="3"/>
            <w:shd w:val="clear" w:color="auto" w:fill="auto"/>
          </w:tcPr>
          <w:p w:rsidR="00DE4ADA" w:rsidRPr="00B507A6" w:rsidRDefault="00DE4ADA">
            <w:pPr>
              <w:pStyle w:val="LO-Normal"/>
              <w:jc w:val="right"/>
            </w:pPr>
            <w:r w:rsidRPr="00B507A6">
              <w:t xml:space="preserve">Вид деятельности </w:t>
            </w:r>
          </w:p>
        </w:tc>
        <w:tc>
          <w:tcPr>
            <w:tcW w:w="1905" w:type="dxa"/>
            <w:gridSpan w:val="3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rPr>
                <w:color w:val="3333FF"/>
              </w:rPr>
              <w:t>63.99.1</w:t>
            </w:r>
          </w:p>
        </w:tc>
      </w:tr>
      <w:tr w:rsidR="00DE4ADA" w:rsidRPr="00B507A6">
        <w:tblPrEx>
          <w:tblCellMar>
            <w:left w:w="15" w:type="dxa"/>
            <w:right w:w="15" w:type="dxa"/>
          </w:tblCellMar>
        </w:tblPrEx>
        <w:tc>
          <w:tcPr>
            <w:tcW w:w="4005" w:type="dxa"/>
            <w:gridSpan w:val="3"/>
            <w:shd w:val="clear" w:color="auto" w:fill="auto"/>
          </w:tcPr>
          <w:p w:rsidR="00DE4ADA" w:rsidRPr="00B507A6" w:rsidRDefault="00DE4ADA">
            <w:pPr>
              <w:pStyle w:val="LO-Normal"/>
            </w:pPr>
            <w:r w:rsidRPr="00B507A6">
              <w:t>Справка сформирована для предъявления</w:t>
            </w:r>
          </w:p>
        </w:tc>
        <w:tc>
          <w:tcPr>
            <w:tcW w:w="6822" w:type="dxa"/>
            <w:gridSpan w:val="5"/>
            <w:tcBorders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rPr>
                <w:color w:val="3333FF"/>
              </w:rPr>
              <w:t>В Арбитражный суд города Москвы по делу № А70-79073/15</w:t>
            </w:r>
          </w:p>
        </w:tc>
        <w:tc>
          <w:tcPr>
            <w:tcW w:w="1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right"/>
            </w:pPr>
            <w:r w:rsidRPr="00B507A6">
              <w:t xml:space="preserve">Номер документа </w:t>
            </w:r>
          </w:p>
        </w:tc>
        <w:tc>
          <w:tcPr>
            <w:tcW w:w="1905" w:type="dxa"/>
            <w:gridSpan w:val="3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rPr>
                <w:color w:val="3333FF"/>
              </w:rPr>
              <w:t>3</w:t>
            </w:r>
          </w:p>
        </w:tc>
      </w:tr>
      <w:tr w:rsidR="00DE4ADA" w:rsidRPr="00B507A6">
        <w:tc>
          <w:tcPr>
            <w:tcW w:w="10827" w:type="dxa"/>
            <w:gridSpan w:val="8"/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</w:p>
        </w:tc>
        <w:tc>
          <w:tcPr>
            <w:tcW w:w="1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right"/>
            </w:pPr>
            <w:r w:rsidRPr="00B507A6">
              <w:rPr>
                <w:rFonts w:eastAsia="Arial"/>
              </w:rPr>
              <w:t>Дата составления</w:t>
            </w:r>
            <w:r w:rsidRPr="00B507A6">
              <w:t xml:space="preserve"> </w:t>
            </w:r>
          </w:p>
        </w:tc>
        <w:tc>
          <w:tcPr>
            <w:tcW w:w="1905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rPr>
                <w:color w:val="3333FF"/>
              </w:rPr>
              <w:t>17.07.</w:t>
            </w:r>
            <w:r w:rsidR="00376146">
              <w:rPr>
                <w:color w:val="3333FF"/>
              </w:rPr>
              <w:t>2018</w:t>
            </w:r>
          </w:p>
        </w:tc>
      </w:tr>
      <w:tr w:rsidR="00DE4ADA" w:rsidRPr="00B507A6">
        <w:tblPrEx>
          <w:tblCellMar>
            <w:left w:w="0" w:type="dxa"/>
            <w:right w:w="0" w:type="dxa"/>
          </w:tblCellMar>
        </w:tblPrEx>
        <w:tc>
          <w:tcPr>
            <w:tcW w:w="14340" w:type="dxa"/>
            <w:gridSpan w:val="11"/>
            <w:shd w:val="clear" w:color="auto" w:fill="auto"/>
          </w:tcPr>
          <w:p w:rsidR="00DE4ADA" w:rsidRPr="00B507A6" w:rsidRDefault="00DE4ADA">
            <w:pPr>
              <w:pStyle w:val="LO-Normal"/>
            </w:pPr>
            <w:r w:rsidRPr="00B507A6">
              <w:rPr>
                <w:rFonts w:eastAsia="Arial"/>
              </w:rPr>
              <w:t xml:space="preserve">  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DE4ADA" w:rsidRPr="00B507A6" w:rsidRDefault="00DE4ADA">
            <w:pPr>
              <w:snapToGrid w:val="0"/>
              <w:rPr>
                <w:rFonts w:eastAsia="Arial"/>
              </w:rPr>
            </w:pPr>
          </w:p>
        </w:tc>
      </w:tr>
      <w:tr w:rsidR="00DE4ADA" w:rsidRPr="00B507A6">
        <w:tblPrEx>
          <w:tblCellMar>
            <w:left w:w="0" w:type="dxa"/>
            <w:right w:w="0" w:type="dxa"/>
          </w:tblCellMar>
        </w:tblPrEx>
        <w:tc>
          <w:tcPr>
            <w:tcW w:w="4635" w:type="dxa"/>
            <w:gridSpan w:val="4"/>
            <w:shd w:val="clear" w:color="auto" w:fill="auto"/>
          </w:tcPr>
          <w:p w:rsidR="00DE4ADA" w:rsidRPr="00B507A6" w:rsidRDefault="00DE4ADA">
            <w:pPr>
              <w:pStyle w:val="LO-Normal"/>
            </w:pPr>
            <w:r w:rsidRPr="00B507A6">
              <w:rPr>
                <w:rFonts w:eastAsia="Arial"/>
              </w:rPr>
              <w:t>Справка</w:t>
            </w:r>
            <w:r w:rsidRPr="00B507A6">
              <w:t xml:space="preserve"> составлена Комиссией, и подтверждает, что</w:t>
            </w:r>
          </w:p>
        </w:tc>
        <w:tc>
          <w:tcPr>
            <w:tcW w:w="465" w:type="dxa"/>
            <w:shd w:val="clear" w:color="auto" w:fill="auto"/>
          </w:tcPr>
          <w:p w:rsidR="00DE4ADA" w:rsidRPr="00B507A6" w:rsidRDefault="00DE4ADA">
            <w:pPr>
              <w:pStyle w:val="LO-Normal"/>
              <w:jc w:val="right"/>
            </w:pPr>
            <w:r w:rsidRPr="00B507A6">
              <w:t>«</w:t>
            </w:r>
            <w:r w:rsidRPr="00B507A6">
              <w:rPr>
                <w:color w:val="3333FF"/>
              </w:rPr>
              <w:t>17</w:t>
            </w:r>
            <w:r w:rsidRPr="00B507A6">
              <w:t xml:space="preserve">» </w:t>
            </w:r>
          </w:p>
        </w:tc>
        <w:tc>
          <w:tcPr>
            <w:tcW w:w="1140" w:type="dxa"/>
            <w:tcBorders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rPr>
                <w:color w:val="3333FF"/>
              </w:rPr>
              <w:t>июля</w:t>
            </w:r>
          </w:p>
        </w:tc>
        <w:tc>
          <w:tcPr>
            <w:tcW w:w="8100" w:type="dxa"/>
            <w:gridSpan w:val="5"/>
            <w:shd w:val="clear" w:color="auto" w:fill="auto"/>
          </w:tcPr>
          <w:p w:rsidR="00DE4ADA" w:rsidRPr="00B507A6" w:rsidRDefault="00DE4ADA">
            <w:pPr>
              <w:pStyle w:val="LO-Normal"/>
            </w:pPr>
            <w:r w:rsidRPr="00B507A6">
              <w:rPr>
                <w:rFonts w:eastAsia="Arial"/>
              </w:rPr>
              <w:t xml:space="preserve"> </w:t>
            </w:r>
            <w:r w:rsidR="00376146">
              <w:rPr>
                <w:color w:val="3333FF"/>
              </w:rPr>
              <w:t>2018</w:t>
            </w:r>
            <w:r w:rsidRPr="00B507A6">
              <w:t xml:space="preserve"> г. была проведена инве</w:t>
            </w:r>
            <w:bookmarkStart w:id="0" w:name="_GoBack"/>
            <w:bookmarkEnd w:id="0"/>
            <w:r w:rsidRPr="00B507A6">
              <w:t>нт</w:t>
            </w:r>
            <w:r w:rsidR="00B507A6">
              <w:t xml:space="preserve">аризация расчетов организации с дебиторами и </w:t>
            </w:r>
            <w:r w:rsidRPr="00B507A6">
              <w:t>кредиторами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DE4ADA" w:rsidRPr="00B507A6" w:rsidRDefault="00DE4ADA">
            <w:pPr>
              <w:snapToGrid w:val="0"/>
              <w:rPr>
                <w:rFonts w:eastAsia="Arial"/>
              </w:rPr>
            </w:pPr>
          </w:p>
        </w:tc>
      </w:tr>
      <w:tr w:rsidR="00DE4ADA" w:rsidRPr="00B507A6">
        <w:tblPrEx>
          <w:tblCellMar>
            <w:left w:w="0" w:type="dxa"/>
            <w:right w:w="0" w:type="dxa"/>
          </w:tblCellMar>
        </w:tblPrEx>
        <w:tc>
          <w:tcPr>
            <w:tcW w:w="14340" w:type="dxa"/>
            <w:gridSpan w:val="11"/>
            <w:shd w:val="clear" w:color="auto" w:fill="auto"/>
          </w:tcPr>
          <w:p w:rsidR="00DE4ADA" w:rsidRPr="00B507A6" w:rsidRDefault="00DE4ADA">
            <w:pPr>
              <w:pStyle w:val="LO-Normal"/>
            </w:pPr>
          </w:p>
          <w:p w:rsidR="00DE4ADA" w:rsidRPr="00B507A6" w:rsidRDefault="00DE4ADA">
            <w:pPr>
              <w:pStyle w:val="LO-Normal"/>
            </w:pPr>
            <w:r w:rsidRPr="00B507A6">
              <w:t>При инвентаризации установлено наличие: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DE4ADA" w:rsidRPr="00B507A6" w:rsidRDefault="00DE4ADA">
            <w:pPr>
              <w:snapToGrid w:val="0"/>
            </w:pPr>
          </w:p>
        </w:tc>
      </w:tr>
    </w:tbl>
    <w:p w:rsidR="00DE4ADA" w:rsidRPr="00B507A6" w:rsidRDefault="00DE4ADA">
      <w:pPr>
        <w:pStyle w:val="Heading"/>
        <w:jc w:val="center"/>
      </w:pPr>
    </w:p>
    <w:p w:rsidR="00DE4ADA" w:rsidRPr="00B507A6" w:rsidRDefault="00DE4ADA">
      <w:pPr>
        <w:pStyle w:val="LO-Normal"/>
        <w:jc w:val="both"/>
      </w:pPr>
      <w:r w:rsidRPr="00B507A6">
        <w:t>Дебиторской задолженности</w:t>
      </w:r>
    </w:p>
    <w:p w:rsidR="00DE4ADA" w:rsidRPr="00B507A6" w:rsidRDefault="00DE4ADA">
      <w:pPr>
        <w:pStyle w:val="LO-Normal"/>
        <w:ind w:firstLine="225"/>
        <w:jc w:val="both"/>
      </w:pPr>
    </w:p>
    <w:tbl>
      <w:tblPr>
        <w:tblW w:w="1438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559"/>
        <w:gridCol w:w="2126"/>
        <w:gridCol w:w="1418"/>
        <w:gridCol w:w="1134"/>
        <w:gridCol w:w="1559"/>
        <w:gridCol w:w="1559"/>
        <w:gridCol w:w="1309"/>
        <w:gridCol w:w="37"/>
      </w:tblGrid>
      <w:tr w:rsidR="00DE4ADA" w:rsidRPr="00B507A6" w:rsidTr="00B507A6">
        <w:trPr>
          <w:gridAfter w:val="1"/>
          <w:wAfter w:w="37" w:type="dxa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</w:p>
        </w:tc>
        <w:tc>
          <w:tcPr>
            <w:tcW w:w="5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ADA" w:rsidRPr="00B507A6" w:rsidRDefault="00DE4ADA" w:rsidP="00B507A6">
            <w:pPr>
              <w:pStyle w:val="LO-Normal"/>
              <w:jc w:val="center"/>
            </w:pPr>
            <w:r w:rsidRPr="00B507A6">
              <w:t>Сумма по балансу, руб. коп.</w:t>
            </w:r>
          </w:p>
        </w:tc>
      </w:tr>
      <w:tr w:rsidR="00B507A6" w:rsidRPr="00B507A6" w:rsidTr="00B507A6">
        <w:trPr>
          <w:gridAfter w:val="1"/>
          <w:wAfter w:w="37" w:type="dxa"/>
        </w:trPr>
        <w:tc>
          <w:tcPr>
            <w:tcW w:w="1843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B507A6" w:rsidRPr="00B507A6" w:rsidRDefault="00B507A6" w:rsidP="0064720D">
            <w:pPr>
              <w:pStyle w:val="LO-Normal"/>
              <w:jc w:val="center"/>
            </w:pPr>
            <w:r w:rsidRPr="00B507A6">
              <w:t xml:space="preserve">Наименование дебитора </w:t>
            </w:r>
          </w:p>
        </w:tc>
        <w:tc>
          <w:tcPr>
            <w:tcW w:w="1843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B507A6" w:rsidRPr="00B507A6" w:rsidRDefault="00B507A6" w:rsidP="00B507A6">
            <w:pPr>
              <w:pStyle w:val="LO-Normal"/>
              <w:jc w:val="center"/>
            </w:pPr>
            <w:r>
              <w:t>За что начислена</w:t>
            </w:r>
            <w:r w:rsidRPr="00B507A6">
              <w:t xml:space="preserve"> задолженность</w:t>
            </w:r>
          </w:p>
        </w:tc>
        <w:tc>
          <w:tcPr>
            <w:tcW w:w="1559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B507A6" w:rsidRPr="00B507A6" w:rsidRDefault="00B507A6">
            <w:pPr>
              <w:pStyle w:val="LO-Normal"/>
              <w:jc w:val="center"/>
            </w:pPr>
            <w:r w:rsidRPr="00B507A6">
              <w:t>Дата возникновения задолженности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B507A6" w:rsidRPr="00B507A6" w:rsidRDefault="00B507A6">
            <w:pPr>
              <w:pStyle w:val="LO-Normal"/>
              <w:jc w:val="center"/>
            </w:pPr>
            <w:r w:rsidRPr="00B507A6">
              <w:t>Документ, подтверждающий задолженность</w:t>
            </w:r>
          </w:p>
        </w:tc>
        <w:tc>
          <w:tcPr>
            <w:tcW w:w="1418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B507A6" w:rsidRPr="00B507A6" w:rsidRDefault="00B507A6">
            <w:pPr>
              <w:pStyle w:val="LO-Normal"/>
              <w:jc w:val="center"/>
            </w:pPr>
            <w:r w:rsidRPr="00B507A6">
              <w:t>Номер счета учета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507A6" w:rsidRPr="00B507A6" w:rsidRDefault="00B507A6" w:rsidP="00B507A6">
            <w:pPr>
              <w:pStyle w:val="LO-Normal"/>
              <w:jc w:val="center"/>
            </w:pPr>
            <w:r w:rsidRPr="00B507A6">
              <w:rPr>
                <w:rFonts w:eastAsia="Arial"/>
              </w:rPr>
              <w:t xml:space="preserve"> </w:t>
            </w:r>
            <w:r>
              <w:t>всего</w:t>
            </w:r>
          </w:p>
        </w:tc>
        <w:tc>
          <w:tcPr>
            <w:tcW w:w="4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7A6" w:rsidRPr="00B507A6" w:rsidRDefault="00B507A6">
            <w:pPr>
              <w:pStyle w:val="LO-Normal"/>
              <w:jc w:val="center"/>
            </w:pPr>
            <w:r w:rsidRPr="00B507A6">
              <w:t xml:space="preserve">в том числе задолженность </w:t>
            </w:r>
          </w:p>
        </w:tc>
      </w:tr>
      <w:tr w:rsidR="00B507A6" w:rsidRPr="00B507A6" w:rsidTr="00B507A6">
        <w:trPr>
          <w:gridAfter w:val="1"/>
          <w:wAfter w:w="37" w:type="dxa"/>
        </w:trPr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07A6" w:rsidRPr="00B507A6" w:rsidRDefault="00B507A6">
            <w:pPr>
              <w:pStyle w:val="LO-Normal"/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07A6" w:rsidRPr="00B507A6" w:rsidRDefault="00B507A6">
            <w:pPr>
              <w:pStyle w:val="LO-Normal"/>
              <w:snapToGrid w:val="0"/>
              <w:rPr>
                <w:rFonts w:eastAsia="Arial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07A6" w:rsidRPr="00B507A6" w:rsidRDefault="00B507A6">
            <w:pPr>
              <w:pStyle w:val="LO-Normal"/>
              <w:snapToGrid w:val="0"/>
              <w:rPr>
                <w:rFonts w:eastAsia="Arial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07A6" w:rsidRPr="00B507A6" w:rsidRDefault="00B507A6">
            <w:pPr>
              <w:pStyle w:val="LO-Normal"/>
              <w:snapToGrid w:val="0"/>
              <w:rPr>
                <w:rFonts w:eastAsia="Arial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07A6" w:rsidRPr="00B507A6" w:rsidRDefault="00B507A6">
            <w:pPr>
              <w:pStyle w:val="LO-Normal"/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07A6" w:rsidRPr="00B507A6" w:rsidRDefault="00B507A6">
            <w:pPr>
              <w:pStyle w:val="LO-Normal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07A6" w:rsidRPr="00B507A6" w:rsidRDefault="00B507A6" w:rsidP="00B507A6">
            <w:pPr>
              <w:pStyle w:val="LO-Normal"/>
              <w:jc w:val="center"/>
            </w:pPr>
            <w:r>
              <w:t xml:space="preserve">подтвержденная </w:t>
            </w:r>
            <w:r w:rsidRPr="00B507A6">
              <w:t xml:space="preserve">дебиторами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07A6" w:rsidRPr="00B507A6" w:rsidRDefault="00B507A6" w:rsidP="00B507A6">
            <w:pPr>
              <w:pStyle w:val="LO-Normal"/>
              <w:jc w:val="center"/>
            </w:pPr>
            <w:r>
              <w:t xml:space="preserve">не подтвержденная </w:t>
            </w:r>
            <w:r w:rsidRPr="00B507A6">
              <w:t xml:space="preserve">дебиторами 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7A6" w:rsidRPr="00B507A6" w:rsidRDefault="00B507A6" w:rsidP="00B507A6">
            <w:pPr>
              <w:pStyle w:val="LO-Normal"/>
              <w:jc w:val="center"/>
            </w:pPr>
            <w:r>
              <w:t xml:space="preserve">с истекшим сроком </w:t>
            </w:r>
            <w:r w:rsidRPr="00B507A6">
              <w:t xml:space="preserve">исковой давности </w:t>
            </w:r>
          </w:p>
        </w:tc>
      </w:tr>
      <w:tr w:rsidR="00DE4ADA" w:rsidRPr="00B507A6" w:rsidTr="00B507A6">
        <w:trPr>
          <w:gridAfter w:val="1"/>
          <w:wAfter w:w="37" w:type="dxa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t xml:space="preserve">1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t xml:space="preserve">2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t xml:space="preserve">3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t xml:space="preserve">4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t xml:space="preserve">5 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t xml:space="preserve">6 </w:t>
            </w:r>
          </w:p>
        </w:tc>
      </w:tr>
      <w:tr w:rsidR="00DE4ADA" w:rsidRPr="00B507A6" w:rsidTr="00B507A6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  <w:r w:rsidRPr="00B507A6">
              <w:rPr>
                <w:rFonts w:eastAsia="Arial"/>
                <w:color w:val="3333FF"/>
              </w:rPr>
              <w:t>ООО «Салют»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  <w:r w:rsidRPr="00B507A6">
              <w:rPr>
                <w:color w:val="3333FF"/>
              </w:rPr>
              <w:t>Оказанные услуги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64720D">
            <w:pPr>
              <w:pStyle w:val="LO-Normal"/>
            </w:pPr>
            <w:r w:rsidRPr="00B507A6">
              <w:rPr>
                <w:color w:val="3333FF"/>
              </w:rPr>
              <w:t>17.02.</w:t>
            </w:r>
            <w:r w:rsidR="00376146">
              <w:rPr>
                <w:color w:val="3333FF"/>
              </w:rPr>
              <w:t>2018</w:t>
            </w:r>
            <w:r w:rsidRPr="00B507A6">
              <w:rPr>
                <w:color w:val="3333FF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  <w:r w:rsidRPr="00B507A6">
              <w:rPr>
                <w:color w:val="3333FF"/>
              </w:rPr>
              <w:t xml:space="preserve">Акт выполненных работ </w:t>
            </w:r>
            <w:r w:rsidR="0064720D" w:rsidRPr="00B507A6">
              <w:rPr>
                <w:color w:val="3333FF"/>
              </w:rPr>
              <w:t xml:space="preserve">б/н </w:t>
            </w:r>
            <w:r w:rsidR="00B507A6">
              <w:rPr>
                <w:color w:val="3333FF"/>
              </w:rPr>
              <w:t>от 17.07.</w:t>
            </w:r>
            <w:r w:rsidR="007038F4">
              <w:rPr>
                <w:color w:val="3333FF"/>
              </w:rPr>
              <w:t>2017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 w:rsidP="00B507A6">
            <w:pPr>
              <w:pStyle w:val="LO-Normal"/>
              <w:jc w:val="center"/>
            </w:pPr>
            <w:r w:rsidRPr="00B507A6">
              <w:rPr>
                <w:color w:val="3333FF"/>
              </w:rPr>
              <w:t>71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  <w:r w:rsidRPr="00B507A6">
              <w:rPr>
                <w:color w:val="3333FF"/>
              </w:rPr>
              <w:t>350</w:t>
            </w:r>
            <w:r w:rsidR="00B507A6">
              <w:rPr>
                <w:color w:val="3333FF"/>
              </w:rPr>
              <w:t> 000</w:t>
            </w:r>
            <w:r w:rsidRPr="00B507A6">
              <w:rPr>
                <w:color w:val="3333FF"/>
              </w:rPr>
              <w:t>,00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  <w:r w:rsidRPr="00B507A6">
              <w:rPr>
                <w:rFonts w:eastAsia="Arial"/>
                <w:color w:val="3333FF"/>
              </w:rPr>
              <w:t xml:space="preserve"> 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  <w:r w:rsidRPr="00B507A6">
              <w:rPr>
                <w:color w:val="3333FF"/>
              </w:rPr>
              <w:t>350</w:t>
            </w:r>
            <w:r w:rsidR="00B507A6">
              <w:rPr>
                <w:color w:val="3333FF"/>
              </w:rPr>
              <w:t> 000</w:t>
            </w:r>
            <w:r w:rsidRPr="00B507A6">
              <w:rPr>
                <w:color w:val="3333FF"/>
              </w:rPr>
              <w:t>,00</w:t>
            </w:r>
          </w:p>
        </w:tc>
        <w:tc>
          <w:tcPr>
            <w:tcW w:w="13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  <w:r w:rsidRPr="00B507A6">
              <w:rPr>
                <w:color w:val="3333FF"/>
              </w:rPr>
              <w:t>-</w:t>
            </w:r>
          </w:p>
        </w:tc>
      </w:tr>
      <w:tr w:rsidR="00DE4ADA" w:rsidRPr="00B507A6" w:rsidTr="00B507A6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  <w:r w:rsidRPr="00B507A6">
              <w:rPr>
                <w:rFonts w:eastAsia="Arial"/>
                <w:color w:val="3333FF"/>
              </w:rPr>
              <w:t xml:space="preserve">  …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 w:rsidP="00B507A6">
            <w:pPr>
              <w:pStyle w:val="LO-Normal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</w:p>
        </w:tc>
        <w:tc>
          <w:tcPr>
            <w:tcW w:w="1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</w:p>
        </w:tc>
      </w:tr>
      <w:tr w:rsidR="00DE4ADA" w:rsidRPr="00B507A6" w:rsidTr="00B507A6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  <w:r w:rsidRPr="00B507A6">
              <w:rPr>
                <w:rFonts w:eastAsia="Arial"/>
                <w:color w:val="3333FF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rPr>
                <w:rFonts w:eastAsia="Arial"/>
                <w:color w:val="3333FF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rPr>
                <w:rFonts w:eastAsia="Arial"/>
                <w:color w:val="3333FF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rPr>
                <w:rFonts w:eastAsia="Arial"/>
                <w:color w:val="3333FF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</w:p>
        </w:tc>
        <w:tc>
          <w:tcPr>
            <w:tcW w:w="1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</w:p>
        </w:tc>
      </w:tr>
      <w:tr w:rsidR="00DE4ADA" w:rsidRPr="00B507A6" w:rsidTr="00B507A6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  <w:r w:rsidRPr="00B507A6">
              <w:rPr>
                <w:rFonts w:eastAsia="Arial"/>
                <w:color w:val="3333FF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rPr>
                <w:rFonts w:eastAsia="Arial"/>
                <w:color w:val="3333FF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rPr>
                <w:rFonts w:eastAsia="Arial"/>
                <w:color w:val="3333FF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rPr>
                <w:rFonts w:eastAsia="Arial"/>
                <w:color w:val="3333FF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4ADA" w:rsidRPr="00B507A6" w:rsidRDefault="00DE4ADA" w:rsidP="00B507A6">
            <w:pPr>
              <w:pStyle w:val="LO-Normal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</w:p>
        </w:tc>
        <w:tc>
          <w:tcPr>
            <w:tcW w:w="1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</w:p>
        </w:tc>
      </w:tr>
      <w:tr w:rsidR="00DE4ADA" w:rsidRPr="00B507A6" w:rsidTr="00B507A6">
        <w:trPr>
          <w:gridAfter w:val="1"/>
          <w:wAfter w:w="37" w:type="dxa"/>
        </w:trPr>
        <w:tc>
          <w:tcPr>
            <w:tcW w:w="1843" w:type="dxa"/>
            <w:tcBorders>
              <w:top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</w:p>
        </w:tc>
        <w:tc>
          <w:tcPr>
            <w:tcW w:w="1843" w:type="dxa"/>
            <w:tcBorders>
              <w:top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rPr>
                <w:rFonts w:eastAsia="Arial"/>
                <w:color w:val="3333FF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rPr>
                <w:rFonts w:eastAsia="Arial"/>
                <w:color w:val="3333FF"/>
              </w:rPr>
            </w:pPr>
          </w:p>
        </w:tc>
        <w:tc>
          <w:tcPr>
            <w:tcW w:w="2126" w:type="dxa"/>
            <w:tcBorders>
              <w:top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rPr>
                <w:rFonts w:eastAsia="Arial"/>
                <w:color w:val="3333FF"/>
              </w:rPr>
            </w:pPr>
          </w:p>
        </w:tc>
        <w:tc>
          <w:tcPr>
            <w:tcW w:w="1418" w:type="dxa"/>
            <w:shd w:val="clear" w:color="auto" w:fill="auto"/>
          </w:tcPr>
          <w:p w:rsidR="00DE4ADA" w:rsidRPr="00B507A6" w:rsidRDefault="00DE4ADA">
            <w:pPr>
              <w:pStyle w:val="LO-Normal"/>
              <w:jc w:val="right"/>
            </w:pPr>
            <w:r w:rsidRPr="00B507A6">
              <w:rPr>
                <w:color w:val="3333FF"/>
              </w:rPr>
              <w:t xml:space="preserve">Итого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  <w:r w:rsidRPr="00B507A6">
              <w:rPr>
                <w:color w:val="3333FF"/>
              </w:rPr>
              <w:t>350</w:t>
            </w:r>
            <w:r w:rsidR="00B507A6">
              <w:rPr>
                <w:color w:val="3333FF"/>
              </w:rPr>
              <w:t> 000</w:t>
            </w:r>
            <w:r w:rsidRPr="00B507A6">
              <w:rPr>
                <w:color w:val="3333FF"/>
              </w:rPr>
              <w:t>,00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  <w:r w:rsidRPr="00B507A6">
              <w:rPr>
                <w:color w:val="3333FF"/>
              </w:rPr>
              <w:t>350</w:t>
            </w:r>
            <w:r w:rsidR="00B507A6">
              <w:rPr>
                <w:color w:val="3333FF"/>
              </w:rPr>
              <w:t> 000</w:t>
            </w:r>
            <w:r w:rsidRPr="00B507A6">
              <w:rPr>
                <w:color w:val="3333FF"/>
              </w:rPr>
              <w:t>,00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  <w:r w:rsidRPr="00B507A6">
              <w:rPr>
                <w:color w:val="3333FF"/>
              </w:rPr>
              <w:t>-</w:t>
            </w:r>
          </w:p>
        </w:tc>
      </w:tr>
    </w:tbl>
    <w:p w:rsidR="00DE4ADA" w:rsidRPr="00B507A6" w:rsidRDefault="00DE4ADA">
      <w:pPr>
        <w:pStyle w:val="Preformat"/>
      </w:pPr>
    </w:p>
    <w:p w:rsidR="00DE4ADA" w:rsidRPr="00B507A6" w:rsidRDefault="00DE4ADA">
      <w:pPr>
        <w:pStyle w:val="LO-Normal"/>
        <w:jc w:val="both"/>
      </w:pPr>
      <w:r w:rsidRPr="00B507A6">
        <w:t xml:space="preserve">Кредиторской задолженности </w:t>
      </w:r>
    </w:p>
    <w:p w:rsidR="00DE4ADA" w:rsidRPr="00B507A6" w:rsidRDefault="00DE4ADA">
      <w:pPr>
        <w:pStyle w:val="Heading"/>
      </w:pPr>
    </w:p>
    <w:tbl>
      <w:tblPr>
        <w:tblW w:w="1438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559"/>
        <w:gridCol w:w="2126"/>
        <w:gridCol w:w="1418"/>
        <w:gridCol w:w="1134"/>
        <w:gridCol w:w="1559"/>
        <w:gridCol w:w="1559"/>
        <w:gridCol w:w="1309"/>
        <w:gridCol w:w="37"/>
      </w:tblGrid>
      <w:tr w:rsidR="00B507A6" w:rsidRPr="00B507A6" w:rsidTr="00B507A6">
        <w:trPr>
          <w:gridAfter w:val="1"/>
          <w:wAfter w:w="37" w:type="dxa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507A6" w:rsidRPr="00B507A6" w:rsidRDefault="00B507A6" w:rsidP="0064720D">
            <w:pPr>
              <w:pStyle w:val="LO-Normal"/>
              <w:jc w:val="center"/>
            </w:pPr>
            <w:r w:rsidRPr="00B507A6">
              <w:t xml:space="preserve">Наименование кредитора 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507A6" w:rsidRPr="00B507A6" w:rsidRDefault="00B507A6" w:rsidP="00B17468">
            <w:pPr>
              <w:pStyle w:val="LO-Normal"/>
              <w:jc w:val="center"/>
            </w:pPr>
            <w:r>
              <w:t>За что начислена</w:t>
            </w:r>
            <w:r w:rsidRPr="00B507A6">
              <w:t xml:space="preserve"> задолженность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507A6" w:rsidRPr="00B507A6" w:rsidRDefault="00B507A6" w:rsidP="00B17468">
            <w:pPr>
              <w:pStyle w:val="LO-Normal"/>
              <w:jc w:val="center"/>
            </w:pPr>
            <w:r w:rsidRPr="00B507A6">
              <w:t>Дата возникновения задолженности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507A6" w:rsidRPr="00B507A6" w:rsidRDefault="00B507A6" w:rsidP="00B17468">
            <w:pPr>
              <w:pStyle w:val="LO-Normal"/>
              <w:jc w:val="center"/>
            </w:pPr>
            <w:r w:rsidRPr="00B507A6">
              <w:t>Документ, подтверждающий задолженность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507A6" w:rsidRPr="00B507A6" w:rsidRDefault="00B507A6" w:rsidP="00B17468">
            <w:pPr>
              <w:pStyle w:val="LO-Normal"/>
              <w:jc w:val="center"/>
            </w:pPr>
            <w:r w:rsidRPr="00B507A6">
              <w:t>Номер счета учета</w:t>
            </w:r>
          </w:p>
        </w:tc>
        <w:tc>
          <w:tcPr>
            <w:tcW w:w="5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7A6" w:rsidRPr="00B507A6" w:rsidRDefault="00B507A6" w:rsidP="00B507A6">
            <w:pPr>
              <w:pStyle w:val="LO-Normal"/>
              <w:jc w:val="center"/>
            </w:pPr>
            <w:r w:rsidRPr="00B507A6">
              <w:t xml:space="preserve">Сумма по балансу, руб. коп. </w:t>
            </w:r>
          </w:p>
        </w:tc>
      </w:tr>
      <w:tr w:rsidR="00B507A6" w:rsidRPr="00B507A6" w:rsidTr="00B507A6">
        <w:trPr>
          <w:gridAfter w:val="1"/>
          <w:wAfter w:w="37" w:type="dxa"/>
          <w:trHeight w:val="388"/>
        </w:trPr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B507A6" w:rsidRPr="00B507A6" w:rsidRDefault="00B507A6" w:rsidP="0064720D">
            <w:pPr>
              <w:pStyle w:val="LO-Normal"/>
              <w:jc w:val="center"/>
            </w:pP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B507A6" w:rsidRPr="00B507A6" w:rsidRDefault="00B507A6">
            <w:pPr>
              <w:pStyle w:val="LO-Normal"/>
              <w:jc w:val="center"/>
            </w:pP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B507A6" w:rsidRPr="00B507A6" w:rsidRDefault="00B507A6">
            <w:pPr>
              <w:pStyle w:val="LO-Normal"/>
              <w:jc w:val="center"/>
            </w:pPr>
          </w:p>
        </w:tc>
        <w:tc>
          <w:tcPr>
            <w:tcW w:w="2126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B507A6" w:rsidRPr="00B507A6" w:rsidRDefault="00B507A6">
            <w:pPr>
              <w:pStyle w:val="LO-Normal"/>
              <w:jc w:val="center"/>
            </w:pPr>
          </w:p>
        </w:tc>
        <w:tc>
          <w:tcPr>
            <w:tcW w:w="141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B507A6" w:rsidRPr="00B507A6" w:rsidRDefault="00B507A6">
            <w:pPr>
              <w:pStyle w:val="LO-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507A6" w:rsidRPr="00B507A6" w:rsidRDefault="00B507A6" w:rsidP="00B507A6">
            <w:pPr>
              <w:pStyle w:val="LO-Normal"/>
              <w:jc w:val="center"/>
            </w:pPr>
            <w:r>
              <w:t>всего</w:t>
            </w:r>
          </w:p>
        </w:tc>
        <w:tc>
          <w:tcPr>
            <w:tcW w:w="4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7A6" w:rsidRPr="00B507A6" w:rsidRDefault="00B507A6">
            <w:pPr>
              <w:pStyle w:val="LO-Normal"/>
              <w:jc w:val="center"/>
            </w:pPr>
            <w:r w:rsidRPr="00B507A6">
              <w:t xml:space="preserve">в том числе задолженность </w:t>
            </w:r>
          </w:p>
        </w:tc>
      </w:tr>
      <w:tr w:rsidR="00B507A6" w:rsidRPr="00B507A6" w:rsidTr="00B507A6">
        <w:trPr>
          <w:gridAfter w:val="1"/>
          <w:wAfter w:w="37" w:type="dxa"/>
        </w:trPr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07A6" w:rsidRPr="00B507A6" w:rsidRDefault="00B507A6">
            <w:pPr>
              <w:pStyle w:val="LO-Normal"/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07A6" w:rsidRPr="00B507A6" w:rsidRDefault="00B507A6">
            <w:pPr>
              <w:pStyle w:val="LO-Normal"/>
              <w:snapToGrid w:val="0"/>
              <w:rPr>
                <w:rFonts w:eastAsia="Arial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07A6" w:rsidRPr="00B507A6" w:rsidRDefault="00B507A6">
            <w:pPr>
              <w:pStyle w:val="LO-Normal"/>
              <w:snapToGrid w:val="0"/>
              <w:rPr>
                <w:rFonts w:eastAsia="Arial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07A6" w:rsidRPr="00B507A6" w:rsidRDefault="00B507A6">
            <w:pPr>
              <w:pStyle w:val="LO-Normal"/>
              <w:snapToGrid w:val="0"/>
              <w:rPr>
                <w:rFonts w:eastAsia="Arial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07A6" w:rsidRPr="00B507A6" w:rsidRDefault="00B507A6">
            <w:pPr>
              <w:pStyle w:val="LO-Normal"/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07A6" w:rsidRPr="00B507A6" w:rsidRDefault="00B507A6" w:rsidP="00B507A6">
            <w:pPr>
              <w:pStyle w:val="LO-Normal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07A6" w:rsidRPr="00B507A6" w:rsidRDefault="00B507A6" w:rsidP="00B507A6">
            <w:pPr>
              <w:pStyle w:val="LO-Normal"/>
              <w:jc w:val="center"/>
            </w:pPr>
            <w:r>
              <w:t xml:space="preserve">подтвержденная </w:t>
            </w:r>
            <w:r w:rsidRPr="00B507A6">
              <w:t xml:space="preserve">кредиторами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07A6" w:rsidRPr="00B507A6" w:rsidRDefault="00B507A6" w:rsidP="00B507A6">
            <w:pPr>
              <w:pStyle w:val="LO-Normal"/>
              <w:jc w:val="center"/>
            </w:pPr>
            <w:r>
              <w:t xml:space="preserve">не подтвержденная </w:t>
            </w:r>
            <w:r w:rsidRPr="00B507A6">
              <w:t xml:space="preserve">кредиторами 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7A6" w:rsidRPr="00B507A6" w:rsidRDefault="00B507A6" w:rsidP="00B507A6">
            <w:pPr>
              <w:pStyle w:val="LO-Normal"/>
              <w:jc w:val="center"/>
            </w:pPr>
            <w:r>
              <w:t xml:space="preserve">с истекшим сроком </w:t>
            </w:r>
            <w:r w:rsidRPr="00B507A6">
              <w:t xml:space="preserve">исковой давности </w:t>
            </w:r>
          </w:p>
        </w:tc>
      </w:tr>
      <w:tr w:rsidR="00DE4ADA" w:rsidRPr="00B507A6" w:rsidTr="00B507A6">
        <w:trPr>
          <w:gridAfter w:val="1"/>
          <w:wAfter w:w="37" w:type="dxa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t xml:space="preserve">1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t xml:space="preserve">2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t xml:space="preserve">3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t xml:space="preserve">4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t xml:space="preserve">5 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t xml:space="preserve">6 </w:t>
            </w:r>
          </w:p>
        </w:tc>
      </w:tr>
      <w:tr w:rsidR="00DE4ADA" w:rsidRPr="00B507A6" w:rsidTr="00B507A6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  <w:r w:rsidRPr="00B507A6">
              <w:rPr>
                <w:rFonts w:eastAsia="Arial"/>
                <w:color w:val="3333FF"/>
              </w:rPr>
              <w:lastRenderedPageBreak/>
              <w:t>ООО «Партнер»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  <w:r w:rsidRPr="00B507A6">
              <w:rPr>
                <w:color w:val="3333FF"/>
              </w:rPr>
              <w:t>Оказанные услуги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64720D">
            <w:pPr>
              <w:pStyle w:val="LO-Normal"/>
            </w:pPr>
            <w:r w:rsidRPr="00B507A6">
              <w:rPr>
                <w:color w:val="3333FF"/>
              </w:rPr>
              <w:t>15.10.</w:t>
            </w:r>
            <w:r w:rsidR="007038F4">
              <w:rPr>
                <w:color w:val="3333FF"/>
              </w:rPr>
              <w:t>2017</w:t>
            </w:r>
            <w:r w:rsidRPr="00B507A6">
              <w:rPr>
                <w:color w:val="3333FF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 w:rsidP="00B507A6">
            <w:pPr>
              <w:pStyle w:val="LO-Normal"/>
            </w:pPr>
            <w:r w:rsidRPr="00B507A6">
              <w:rPr>
                <w:color w:val="3333FF"/>
              </w:rPr>
              <w:t>Акт выполне</w:t>
            </w:r>
            <w:r w:rsidR="00B507A6">
              <w:rPr>
                <w:color w:val="3333FF"/>
              </w:rPr>
              <w:t>нных работ № 10 от 15.08.</w:t>
            </w:r>
            <w:r w:rsidR="007038F4">
              <w:rPr>
                <w:color w:val="3333FF"/>
              </w:rPr>
              <w:t>2017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 w:rsidP="00B507A6">
            <w:pPr>
              <w:pStyle w:val="LO-Normal"/>
              <w:jc w:val="center"/>
            </w:pPr>
            <w:r w:rsidRPr="00B507A6">
              <w:rPr>
                <w:color w:val="3333FF"/>
              </w:rPr>
              <w:t>76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rPr>
                <w:color w:val="3333FF"/>
              </w:rPr>
              <w:t>15</w:t>
            </w:r>
            <w:r w:rsidR="00B507A6">
              <w:rPr>
                <w:color w:val="3333FF"/>
              </w:rPr>
              <w:t> 000</w:t>
            </w:r>
            <w:r w:rsidRPr="00B507A6">
              <w:rPr>
                <w:color w:val="3333FF"/>
              </w:rPr>
              <w:t>,00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rPr>
                <w:color w:val="3333FF"/>
              </w:rPr>
              <w:t>15</w:t>
            </w:r>
            <w:r w:rsidR="00B507A6">
              <w:rPr>
                <w:color w:val="3333FF"/>
              </w:rPr>
              <w:t> 000</w:t>
            </w:r>
            <w:r w:rsidRPr="00B507A6">
              <w:rPr>
                <w:color w:val="3333FF"/>
              </w:rPr>
              <w:t>,00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rPr>
                <w:rFonts w:eastAsia="Arial"/>
                <w:color w:val="3333FF"/>
              </w:rPr>
              <w:t>–</w:t>
            </w:r>
          </w:p>
        </w:tc>
        <w:tc>
          <w:tcPr>
            <w:tcW w:w="13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rPr>
                <w:rFonts w:eastAsia="Arial"/>
                <w:color w:val="3333FF"/>
              </w:rPr>
              <w:t>–</w:t>
            </w:r>
          </w:p>
        </w:tc>
      </w:tr>
      <w:tr w:rsidR="00DE4ADA" w:rsidRPr="00B507A6" w:rsidTr="00B507A6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  <w:r w:rsidRPr="00B507A6">
              <w:rPr>
                <w:rFonts w:eastAsia="Arial"/>
                <w:color w:val="3333FF"/>
              </w:rPr>
              <w:t xml:space="preserve">  …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  <w:r w:rsidRPr="00B507A6">
              <w:rPr>
                <w:rFonts w:eastAsia="Arial"/>
                <w:color w:val="3333FF"/>
              </w:rPr>
              <w:t xml:space="preserve">  …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rPr>
                <w:rFonts w:eastAsia="Arial"/>
                <w:color w:val="3333FF"/>
              </w:rPr>
              <w:t>…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rPr>
                <w:rFonts w:eastAsia="Arial"/>
                <w:color w:val="3333FF"/>
              </w:rPr>
              <w:t>…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rPr>
                <w:rFonts w:eastAsia="Arial"/>
                <w:color w:val="3333FF"/>
              </w:rPr>
              <w:t>…</w:t>
            </w:r>
          </w:p>
        </w:tc>
        <w:tc>
          <w:tcPr>
            <w:tcW w:w="1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rPr>
                <w:rFonts w:eastAsia="Arial"/>
                <w:color w:val="3333FF"/>
              </w:rPr>
              <w:t>…</w:t>
            </w:r>
          </w:p>
        </w:tc>
      </w:tr>
      <w:tr w:rsidR="00DE4ADA" w:rsidRPr="00B507A6" w:rsidTr="00B507A6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  <w:r w:rsidRPr="00B507A6">
              <w:rPr>
                <w:rFonts w:eastAsia="Arial"/>
                <w:color w:val="3333FF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rPr>
                <w:rFonts w:eastAsia="Arial"/>
                <w:color w:val="3333FF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rPr>
                <w:rFonts w:eastAsia="Arial"/>
                <w:color w:val="3333FF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rPr>
                <w:rFonts w:eastAsia="Arial"/>
                <w:color w:val="3333FF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  <w:r w:rsidRPr="00B507A6">
              <w:rPr>
                <w:rFonts w:eastAsia="Arial"/>
                <w:color w:val="3333FF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jc w:val="center"/>
              <w:rPr>
                <w:b/>
                <w:i/>
                <w:color w:val="3333FF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jc w:val="center"/>
              <w:rPr>
                <w:b/>
                <w:i/>
                <w:color w:val="3333FF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jc w:val="center"/>
              <w:rPr>
                <w:b/>
                <w:i/>
                <w:color w:val="3333FF"/>
              </w:rPr>
            </w:pPr>
          </w:p>
        </w:tc>
        <w:tc>
          <w:tcPr>
            <w:tcW w:w="1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jc w:val="center"/>
              <w:rPr>
                <w:b/>
                <w:i/>
                <w:color w:val="3333FF"/>
              </w:rPr>
            </w:pPr>
          </w:p>
        </w:tc>
      </w:tr>
      <w:tr w:rsidR="00DE4ADA" w:rsidRPr="00B507A6" w:rsidTr="00B507A6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  <w:r w:rsidRPr="00B507A6">
              <w:rPr>
                <w:rFonts w:eastAsia="Arial"/>
                <w:color w:val="3333FF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rPr>
                <w:rFonts w:eastAsia="Arial"/>
                <w:color w:val="3333FF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rPr>
                <w:rFonts w:eastAsia="Arial"/>
                <w:color w:val="3333FF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rPr>
                <w:rFonts w:eastAsia="Arial"/>
                <w:color w:val="3333FF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  <w:r w:rsidRPr="00B507A6">
              <w:rPr>
                <w:rFonts w:eastAsia="Arial"/>
                <w:color w:val="3333FF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jc w:val="center"/>
              <w:rPr>
                <w:b/>
                <w:i/>
                <w:color w:val="3333FF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jc w:val="center"/>
              <w:rPr>
                <w:b/>
                <w:i/>
                <w:color w:val="3333FF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jc w:val="center"/>
              <w:rPr>
                <w:b/>
                <w:i/>
                <w:color w:val="3333FF"/>
              </w:rPr>
            </w:pPr>
          </w:p>
        </w:tc>
        <w:tc>
          <w:tcPr>
            <w:tcW w:w="1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jc w:val="center"/>
              <w:rPr>
                <w:b/>
                <w:i/>
                <w:color w:val="3333FF"/>
              </w:rPr>
            </w:pPr>
          </w:p>
        </w:tc>
      </w:tr>
      <w:tr w:rsidR="00DE4ADA" w:rsidRPr="00B507A6" w:rsidTr="00B507A6">
        <w:trPr>
          <w:trHeight w:val="7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  <w:r w:rsidRPr="00B507A6">
              <w:rPr>
                <w:rFonts w:eastAsia="Arial"/>
                <w:color w:val="3333FF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rPr>
                <w:rFonts w:eastAsia="Arial"/>
                <w:color w:val="3333FF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rPr>
                <w:rFonts w:eastAsia="Arial"/>
                <w:color w:val="3333FF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rPr>
                <w:rFonts w:eastAsia="Arial"/>
                <w:color w:val="3333FF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  <w:r w:rsidRPr="00B507A6">
              <w:rPr>
                <w:rFonts w:eastAsia="Arial"/>
                <w:color w:val="3333FF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jc w:val="center"/>
              <w:rPr>
                <w:b/>
                <w:i/>
                <w:color w:val="3333FF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jc w:val="center"/>
              <w:rPr>
                <w:b/>
                <w:i/>
                <w:color w:val="3333FF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jc w:val="center"/>
              <w:rPr>
                <w:b/>
                <w:i/>
                <w:color w:val="3333FF"/>
              </w:rPr>
            </w:pPr>
          </w:p>
        </w:tc>
        <w:tc>
          <w:tcPr>
            <w:tcW w:w="1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jc w:val="center"/>
              <w:rPr>
                <w:b/>
                <w:i/>
                <w:color w:val="3333FF"/>
              </w:rPr>
            </w:pPr>
          </w:p>
        </w:tc>
      </w:tr>
      <w:tr w:rsidR="00DE4ADA" w:rsidRPr="00B507A6" w:rsidTr="00B507A6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  <w:r w:rsidRPr="00B507A6">
              <w:rPr>
                <w:rFonts w:eastAsia="Arial"/>
                <w:color w:val="3333FF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rPr>
                <w:rFonts w:eastAsia="Arial"/>
                <w:color w:val="3333FF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rPr>
                <w:rFonts w:eastAsia="Arial"/>
                <w:color w:val="3333FF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rPr>
                <w:rFonts w:eastAsia="Arial"/>
                <w:color w:val="3333FF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  <w:r w:rsidRPr="00B507A6">
              <w:rPr>
                <w:rFonts w:eastAsia="Arial"/>
                <w:color w:val="3333FF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jc w:val="center"/>
              <w:rPr>
                <w:b/>
                <w:i/>
                <w:color w:val="3333FF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jc w:val="center"/>
              <w:rPr>
                <w:b/>
                <w:i/>
                <w:color w:val="3333FF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jc w:val="center"/>
              <w:rPr>
                <w:b/>
                <w:i/>
                <w:color w:val="3333FF"/>
              </w:rPr>
            </w:pPr>
          </w:p>
        </w:tc>
        <w:tc>
          <w:tcPr>
            <w:tcW w:w="1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jc w:val="center"/>
              <w:rPr>
                <w:b/>
                <w:i/>
                <w:color w:val="3333FF"/>
              </w:rPr>
            </w:pPr>
          </w:p>
        </w:tc>
      </w:tr>
      <w:tr w:rsidR="00DE4ADA" w:rsidRPr="00B507A6" w:rsidTr="00B507A6">
        <w:trPr>
          <w:gridAfter w:val="1"/>
          <w:wAfter w:w="37" w:type="dxa"/>
        </w:trPr>
        <w:tc>
          <w:tcPr>
            <w:tcW w:w="1843" w:type="dxa"/>
            <w:tcBorders>
              <w:top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  <w:r w:rsidRPr="00B507A6">
              <w:rPr>
                <w:rFonts w:eastAsia="Arial"/>
                <w:color w:val="3333FF"/>
              </w:rPr>
              <w:t xml:space="preserve">     </w:t>
            </w:r>
          </w:p>
        </w:tc>
        <w:tc>
          <w:tcPr>
            <w:tcW w:w="1843" w:type="dxa"/>
            <w:tcBorders>
              <w:top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rPr>
                <w:rFonts w:eastAsia="Arial"/>
                <w:color w:val="3333FF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rPr>
                <w:rFonts w:eastAsia="Arial"/>
                <w:color w:val="3333FF"/>
              </w:rPr>
            </w:pPr>
          </w:p>
        </w:tc>
        <w:tc>
          <w:tcPr>
            <w:tcW w:w="2126" w:type="dxa"/>
            <w:tcBorders>
              <w:top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rPr>
                <w:rFonts w:eastAsia="Arial"/>
                <w:color w:val="3333FF"/>
              </w:rPr>
            </w:pPr>
          </w:p>
        </w:tc>
        <w:tc>
          <w:tcPr>
            <w:tcW w:w="1418" w:type="dxa"/>
            <w:shd w:val="clear" w:color="auto" w:fill="auto"/>
          </w:tcPr>
          <w:p w:rsidR="00DE4ADA" w:rsidRPr="00B507A6" w:rsidRDefault="00DE4ADA">
            <w:pPr>
              <w:pStyle w:val="LO-Normal"/>
              <w:jc w:val="right"/>
            </w:pPr>
            <w:r w:rsidRPr="00B507A6">
              <w:rPr>
                <w:color w:val="3333FF"/>
              </w:rPr>
              <w:t xml:space="preserve">Итого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rPr>
                <w:color w:val="3333FF"/>
              </w:rPr>
              <w:t>15</w:t>
            </w:r>
            <w:r w:rsidR="00B507A6">
              <w:rPr>
                <w:color w:val="3333FF"/>
              </w:rPr>
              <w:t> 000</w:t>
            </w:r>
            <w:r w:rsidRPr="00B507A6">
              <w:rPr>
                <w:color w:val="3333FF"/>
              </w:rPr>
              <w:t>,00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rPr>
                <w:color w:val="3333FF"/>
              </w:rPr>
              <w:t>15</w:t>
            </w:r>
            <w:r w:rsidR="00B507A6">
              <w:rPr>
                <w:color w:val="3333FF"/>
              </w:rPr>
              <w:t> 000</w:t>
            </w:r>
            <w:r w:rsidRPr="00B507A6">
              <w:rPr>
                <w:color w:val="3333FF"/>
              </w:rPr>
              <w:t>,00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rPr>
                <w:rFonts w:eastAsia="Arial"/>
                <w:color w:val="3333FF"/>
              </w:rPr>
              <w:t>–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rPr>
                <w:rFonts w:eastAsia="Arial"/>
                <w:color w:val="3333FF"/>
              </w:rPr>
              <w:t>–</w:t>
            </w:r>
          </w:p>
        </w:tc>
      </w:tr>
    </w:tbl>
    <w:p w:rsidR="00DE4ADA" w:rsidRPr="00B507A6" w:rsidRDefault="00DE4ADA">
      <w:pPr>
        <w:pStyle w:val="Heading"/>
        <w:jc w:val="center"/>
      </w:pPr>
    </w:p>
    <w:p w:rsidR="00DE4ADA" w:rsidRPr="00B507A6" w:rsidRDefault="00DE4ADA">
      <w:pPr>
        <w:pStyle w:val="Heading"/>
      </w:pPr>
      <w:r w:rsidRPr="00B507A6">
        <w:rPr>
          <w:b w:val="0"/>
          <w:sz w:val="18"/>
        </w:rPr>
        <w:t>Все подсчеты итогов по строкам и в целом по справке проверены.</w:t>
      </w:r>
    </w:p>
    <w:p w:rsidR="00DE4ADA" w:rsidRPr="00B507A6" w:rsidRDefault="00DE4ADA">
      <w:pPr>
        <w:pStyle w:val="Heading"/>
        <w:rPr>
          <w:b w:val="0"/>
          <w:sz w:val="18"/>
        </w:rPr>
      </w:pPr>
    </w:p>
    <w:tbl>
      <w:tblPr>
        <w:tblW w:w="0" w:type="auto"/>
        <w:tblInd w:w="3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40"/>
        <w:gridCol w:w="2020"/>
        <w:gridCol w:w="275"/>
        <w:gridCol w:w="2145"/>
        <w:gridCol w:w="450"/>
        <w:gridCol w:w="3045"/>
      </w:tblGrid>
      <w:tr w:rsidR="00DE4ADA" w:rsidRPr="00B507A6">
        <w:tc>
          <w:tcPr>
            <w:tcW w:w="2340" w:type="dxa"/>
            <w:shd w:val="clear" w:color="auto" w:fill="auto"/>
          </w:tcPr>
          <w:p w:rsidR="00DE4ADA" w:rsidRPr="00B507A6" w:rsidRDefault="00DE4ADA" w:rsidP="00B507A6">
            <w:pPr>
              <w:pStyle w:val="LO-Normal"/>
            </w:pPr>
            <w:r w:rsidRPr="00B507A6">
              <w:t xml:space="preserve">Председатель </w:t>
            </w:r>
            <w:r w:rsidR="00B507A6">
              <w:t>к</w:t>
            </w:r>
            <w:r w:rsidRPr="00B507A6">
              <w:t>омиссии:</w:t>
            </w:r>
          </w:p>
        </w:tc>
        <w:tc>
          <w:tcPr>
            <w:tcW w:w="2020" w:type="dxa"/>
            <w:tcBorders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  <w:r w:rsidRPr="00B507A6">
              <w:rPr>
                <w:color w:val="3333FF"/>
              </w:rPr>
              <w:t>Главный бухгалтер</w:t>
            </w:r>
          </w:p>
        </w:tc>
        <w:tc>
          <w:tcPr>
            <w:tcW w:w="275" w:type="dxa"/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2145" w:type="dxa"/>
            <w:tcBorders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rPr>
                <w:i/>
                <w:iCs/>
                <w:color w:val="3333FF"/>
              </w:rPr>
              <w:t>Антонова</w:t>
            </w:r>
          </w:p>
        </w:tc>
        <w:tc>
          <w:tcPr>
            <w:tcW w:w="450" w:type="dxa"/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3045" w:type="dxa"/>
            <w:tcBorders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rPr>
                <w:color w:val="3333FF"/>
              </w:rPr>
              <w:t>Антонова А.</w:t>
            </w:r>
            <w:r w:rsidR="00B507A6">
              <w:rPr>
                <w:color w:val="3333FF"/>
              </w:rPr>
              <w:t> </w:t>
            </w:r>
            <w:r w:rsidRPr="00B507A6">
              <w:rPr>
                <w:color w:val="3333FF"/>
              </w:rPr>
              <w:t xml:space="preserve">С. </w:t>
            </w:r>
          </w:p>
        </w:tc>
      </w:tr>
      <w:tr w:rsidR="00DE4ADA" w:rsidRPr="00B507A6">
        <w:tc>
          <w:tcPr>
            <w:tcW w:w="2340" w:type="dxa"/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jc w:val="center"/>
            </w:pPr>
          </w:p>
        </w:tc>
        <w:tc>
          <w:tcPr>
            <w:tcW w:w="2020" w:type="dxa"/>
            <w:tcBorders>
              <w:top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t xml:space="preserve">должность </w:t>
            </w:r>
          </w:p>
        </w:tc>
        <w:tc>
          <w:tcPr>
            <w:tcW w:w="275" w:type="dxa"/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jc w:val="center"/>
            </w:pPr>
          </w:p>
        </w:tc>
        <w:tc>
          <w:tcPr>
            <w:tcW w:w="2145" w:type="dxa"/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t xml:space="preserve">подпись </w:t>
            </w:r>
          </w:p>
        </w:tc>
        <w:tc>
          <w:tcPr>
            <w:tcW w:w="450" w:type="dxa"/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jc w:val="center"/>
            </w:pPr>
          </w:p>
        </w:tc>
        <w:tc>
          <w:tcPr>
            <w:tcW w:w="3045" w:type="dxa"/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t xml:space="preserve">расшифровка подписи </w:t>
            </w:r>
          </w:p>
        </w:tc>
      </w:tr>
      <w:tr w:rsidR="00DE4ADA" w:rsidRPr="00B507A6">
        <w:tc>
          <w:tcPr>
            <w:tcW w:w="2340" w:type="dxa"/>
            <w:shd w:val="clear" w:color="auto" w:fill="auto"/>
          </w:tcPr>
          <w:p w:rsidR="00DE4ADA" w:rsidRPr="00B507A6" w:rsidRDefault="00DE4ADA" w:rsidP="00B507A6">
            <w:pPr>
              <w:pStyle w:val="LO-Normal"/>
            </w:pPr>
            <w:r w:rsidRPr="00B507A6">
              <w:t xml:space="preserve">Члены </w:t>
            </w:r>
            <w:r w:rsidR="00B507A6">
              <w:t>к</w:t>
            </w:r>
            <w:r w:rsidRPr="00B507A6">
              <w:t>омиссии:</w:t>
            </w:r>
          </w:p>
        </w:tc>
        <w:tc>
          <w:tcPr>
            <w:tcW w:w="2020" w:type="dxa"/>
            <w:tcBorders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  <w:r w:rsidRPr="00B507A6">
              <w:rPr>
                <w:rFonts w:eastAsia="Arial"/>
                <w:color w:val="3333FF"/>
              </w:rPr>
              <w:t>Б</w:t>
            </w:r>
            <w:r w:rsidRPr="00B507A6">
              <w:rPr>
                <w:color w:val="3333FF"/>
              </w:rPr>
              <w:t>ухгалтер</w:t>
            </w:r>
          </w:p>
        </w:tc>
        <w:tc>
          <w:tcPr>
            <w:tcW w:w="275" w:type="dxa"/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rPr>
                <w:i/>
                <w:color w:val="3333FF"/>
              </w:rPr>
            </w:pPr>
          </w:p>
        </w:tc>
        <w:tc>
          <w:tcPr>
            <w:tcW w:w="2145" w:type="dxa"/>
            <w:tcBorders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rPr>
                <w:i/>
                <w:iCs/>
                <w:color w:val="3333FF"/>
              </w:rPr>
              <w:t>Иванова</w:t>
            </w:r>
          </w:p>
        </w:tc>
        <w:tc>
          <w:tcPr>
            <w:tcW w:w="450" w:type="dxa"/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jc w:val="center"/>
              <w:rPr>
                <w:color w:val="3333FF"/>
              </w:rPr>
            </w:pPr>
          </w:p>
        </w:tc>
        <w:tc>
          <w:tcPr>
            <w:tcW w:w="3045" w:type="dxa"/>
            <w:tcBorders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rPr>
                <w:color w:val="3333FF"/>
              </w:rPr>
              <w:t>Иванова В.</w:t>
            </w:r>
            <w:r w:rsidR="00B507A6">
              <w:rPr>
                <w:color w:val="3333FF"/>
              </w:rPr>
              <w:t> </w:t>
            </w:r>
            <w:r w:rsidRPr="00B507A6">
              <w:rPr>
                <w:color w:val="3333FF"/>
              </w:rPr>
              <w:t xml:space="preserve">С. </w:t>
            </w:r>
          </w:p>
        </w:tc>
      </w:tr>
      <w:tr w:rsidR="00DE4ADA" w:rsidRPr="00B507A6">
        <w:tc>
          <w:tcPr>
            <w:tcW w:w="2340" w:type="dxa"/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jc w:val="center"/>
            </w:pPr>
          </w:p>
        </w:tc>
        <w:tc>
          <w:tcPr>
            <w:tcW w:w="2020" w:type="dxa"/>
            <w:tcBorders>
              <w:top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t xml:space="preserve">должность </w:t>
            </w:r>
          </w:p>
        </w:tc>
        <w:tc>
          <w:tcPr>
            <w:tcW w:w="275" w:type="dxa"/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jc w:val="center"/>
            </w:pPr>
          </w:p>
        </w:tc>
        <w:tc>
          <w:tcPr>
            <w:tcW w:w="2145" w:type="dxa"/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t xml:space="preserve">подпись </w:t>
            </w:r>
          </w:p>
        </w:tc>
        <w:tc>
          <w:tcPr>
            <w:tcW w:w="450" w:type="dxa"/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jc w:val="center"/>
            </w:pPr>
          </w:p>
        </w:tc>
        <w:tc>
          <w:tcPr>
            <w:tcW w:w="3045" w:type="dxa"/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t xml:space="preserve">расшифровка подписи </w:t>
            </w:r>
          </w:p>
        </w:tc>
      </w:tr>
      <w:tr w:rsidR="00DE4ADA" w:rsidRPr="00B507A6">
        <w:tc>
          <w:tcPr>
            <w:tcW w:w="2340" w:type="dxa"/>
            <w:shd w:val="clear" w:color="auto" w:fill="auto"/>
          </w:tcPr>
          <w:p w:rsidR="00DE4ADA" w:rsidRPr="00B507A6" w:rsidRDefault="00DE4ADA">
            <w:pPr>
              <w:pStyle w:val="LO-Normal"/>
            </w:pPr>
            <w:r w:rsidRPr="00B507A6">
              <w:rPr>
                <w:rFonts w:eastAsia="Arial"/>
              </w:rPr>
              <w:t xml:space="preserve"> </w:t>
            </w:r>
          </w:p>
        </w:tc>
        <w:tc>
          <w:tcPr>
            <w:tcW w:w="2020" w:type="dxa"/>
            <w:tcBorders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  <w:r w:rsidRPr="00B507A6">
              <w:rPr>
                <w:rFonts w:eastAsia="Arial"/>
                <w:color w:val="3333FF"/>
              </w:rPr>
              <w:t>Экономист</w:t>
            </w:r>
          </w:p>
        </w:tc>
        <w:tc>
          <w:tcPr>
            <w:tcW w:w="275" w:type="dxa"/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2145" w:type="dxa"/>
            <w:tcBorders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rPr>
                <w:i/>
                <w:iCs/>
                <w:color w:val="3333FF"/>
              </w:rPr>
              <w:t>Степанов</w:t>
            </w:r>
          </w:p>
        </w:tc>
        <w:tc>
          <w:tcPr>
            <w:tcW w:w="450" w:type="dxa"/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jc w:val="center"/>
              <w:rPr>
                <w:color w:val="3333FF"/>
              </w:rPr>
            </w:pPr>
          </w:p>
        </w:tc>
        <w:tc>
          <w:tcPr>
            <w:tcW w:w="3045" w:type="dxa"/>
            <w:tcBorders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rPr>
                <w:color w:val="3333FF"/>
              </w:rPr>
              <w:t>Степанов И.</w:t>
            </w:r>
            <w:r w:rsidR="00B507A6">
              <w:rPr>
                <w:color w:val="3333FF"/>
              </w:rPr>
              <w:t> </w:t>
            </w:r>
            <w:r w:rsidRPr="00B507A6">
              <w:rPr>
                <w:color w:val="3333FF"/>
              </w:rPr>
              <w:t xml:space="preserve">Н. </w:t>
            </w:r>
          </w:p>
        </w:tc>
      </w:tr>
      <w:tr w:rsidR="00DE4ADA" w:rsidRPr="00B507A6">
        <w:tc>
          <w:tcPr>
            <w:tcW w:w="2340" w:type="dxa"/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jc w:val="center"/>
            </w:pPr>
          </w:p>
        </w:tc>
        <w:tc>
          <w:tcPr>
            <w:tcW w:w="2020" w:type="dxa"/>
            <w:tcBorders>
              <w:top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t xml:space="preserve">должность </w:t>
            </w:r>
          </w:p>
        </w:tc>
        <w:tc>
          <w:tcPr>
            <w:tcW w:w="275" w:type="dxa"/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jc w:val="center"/>
            </w:pPr>
          </w:p>
        </w:tc>
        <w:tc>
          <w:tcPr>
            <w:tcW w:w="2145" w:type="dxa"/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t>подпись</w:t>
            </w:r>
          </w:p>
        </w:tc>
        <w:tc>
          <w:tcPr>
            <w:tcW w:w="450" w:type="dxa"/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jc w:val="center"/>
            </w:pPr>
          </w:p>
        </w:tc>
        <w:tc>
          <w:tcPr>
            <w:tcW w:w="3045" w:type="dxa"/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t>расшифровка подписи</w:t>
            </w:r>
          </w:p>
        </w:tc>
      </w:tr>
      <w:tr w:rsidR="00DE4ADA" w:rsidRPr="00B507A6">
        <w:tc>
          <w:tcPr>
            <w:tcW w:w="2340" w:type="dxa"/>
            <w:shd w:val="clear" w:color="auto" w:fill="auto"/>
          </w:tcPr>
          <w:p w:rsidR="00DE4ADA" w:rsidRPr="00B507A6" w:rsidRDefault="00DE4ADA">
            <w:pPr>
              <w:pStyle w:val="LO-Normal"/>
            </w:pPr>
            <w:r w:rsidRPr="00B507A6">
              <w:rPr>
                <w:rFonts w:eastAsia="Arial"/>
              </w:rPr>
              <w:t xml:space="preserve"> </w:t>
            </w:r>
          </w:p>
        </w:tc>
        <w:tc>
          <w:tcPr>
            <w:tcW w:w="2020" w:type="dxa"/>
            <w:tcBorders>
              <w:bottom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</w:pPr>
            <w:r w:rsidRPr="00B507A6">
              <w:rPr>
                <w:rFonts w:eastAsia="Arial"/>
                <w:color w:val="3333FF"/>
              </w:rPr>
              <w:t>Финансовый директор</w:t>
            </w:r>
          </w:p>
        </w:tc>
        <w:tc>
          <w:tcPr>
            <w:tcW w:w="275" w:type="dxa"/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rPr>
                <w:i/>
                <w:color w:val="3333FF"/>
              </w:rPr>
            </w:pPr>
          </w:p>
        </w:tc>
        <w:tc>
          <w:tcPr>
            <w:tcW w:w="2145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rPr>
                <w:i/>
                <w:iCs/>
                <w:color w:val="3333FF"/>
              </w:rPr>
              <w:t>Васильева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DE4ADA" w:rsidRPr="00B507A6" w:rsidRDefault="00DE4ADA">
            <w:pPr>
              <w:pStyle w:val="LO-Normal"/>
              <w:snapToGrid w:val="0"/>
              <w:jc w:val="center"/>
              <w:rPr>
                <w:color w:val="3333FF"/>
              </w:rPr>
            </w:pPr>
          </w:p>
        </w:tc>
        <w:tc>
          <w:tcPr>
            <w:tcW w:w="3045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rPr>
                <w:color w:val="3333FF"/>
              </w:rPr>
              <w:t>Васильева С.</w:t>
            </w:r>
            <w:r w:rsidR="00B507A6">
              <w:rPr>
                <w:color w:val="3333FF"/>
              </w:rPr>
              <w:t> </w:t>
            </w:r>
            <w:r w:rsidRPr="00B507A6">
              <w:rPr>
                <w:color w:val="3333FF"/>
              </w:rPr>
              <w:t>Н.</w:t>
            </w:r>
          </w:p>
        </w:tc>
      </w:tr>
      <w:tr w:rsidR="00DE4ADA" w:rsidRPr="00B507A6">
        <w:tc>
          <w:tcPr>
            <w:tcW w:w="2340" w:type="dxa"/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jc w:val="center"/>
            </w:pPr>
          </w:p>
        </w:tc>
        <w:tc>
          <w:tcPr>
            <w:tcW w:w="2020" w:type="dxa"/>
            <w:tcBorders>
              <w:top w:val="single" w:sz="2" w:space="0" w:color="000000"/>
            </w:tcBorders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t xml:space="preserve">должность </w:t>
            </w:r>
          </w:p>
        </w:tc>
        <w:tc>
          <w:tcPr>
            <w:tcW w:w="275" w:type="dxa"/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jc w:val="center"/>
            </w:pPr>
          </w:p>
        </w:tc>
        <w:tc>
          <w:tcPr>
            <w:tcW w:w="2145" w:type="dxa"/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t xml:space="preserve">подпись </w:t>
            </w:r>
          </w:p>
        </w:tc>
        <w:tc>
          <w:tcPr>
            <w:tcW w:w="450" w:type="dxa"/>
            <w:shd w:val="clear" w:color="auto" w:fill="auto"/>
          </w:tcPr>
          <w:p w:rsidR="00DE4ADA" w:rsidRPr="00B507A6" w:rsidRDefault="00DE4ADA">
            <w:pPr>
              <w:pStyle w:val="LO-Normal"/>
              <w:snapToGrid w:val="0"/>
              <w:jc w:val="center"/>
            </w:pPr>
          </w:p>
        </w:tc>
        <w:tc>
          <w:tcPr>
            <w:tcW w:w="3045" w:type="dxa"/>
            <w:shd w:val="clear" w:color="auto" w:fill="auto"/>
          </w:tcPr>
          <w:p w:rsidR="00DE4ADA" w:rsidRPr="00B507A6" w:rsidRDefault="00DE4ADA">
            <w:pPr>
              <w:pStyle w:val="LO-Normal"/>
              <w:jc w:val="center"/>
            </w:pPr>
            <w:r w:rsidRPr="00B507A6">
              <w:t xml:space="preserve">расшифровка подписи </w:t>
            </w:r>
          </w:p>
        </w:tc>
      </w:tr>
    </w:tbl>
    <w:p w:rsidR="00DE4ADA" w:rsidRPr="00B507A6" w:rsidRDefault="00DE4ADA">
      <w:pPr>
        <w:pStyle w:val="Preformat"/>
        <w:rPr>
          <w:rFonts w:ascii="Arial" w:hAnsi="Arial" w:cs="Arial"/>
          <w:sz w:val="18"/>
        </w:rPr>
      </w:pPr>
    </w:p>
    <w:p w:rsidR="00DE4ADA" w:rsidRPr="00B507A6" w:rsidRDefault="00DE4ADA">
      <w:pPr>
        <w:pStyle w:val="Preformat"/>
        <w:jc w:val="right"/>
        <w:rPr>
          <w:rFonts w:ascii="Arial" w:hAnsi="Arial" w:cs="Arial"/>
          <w:sz w:val="18"/>
        </w:rPr>
      </w:pPr>
    </w:p>
    <w:p w:rsidR="00DE4ADA" w:rsidRPr="00B507A6" w:rsidRDefault="00DE4ADA">
      <w:pPr>
        <w:pStyle w:val="Preformat"/>
        <w:jc w:val="right"/>
        <w:rPr>
          <w:rFonts w:ascii="Arial" w:hAnsi="Arial" w:cs="Arial"/>
          <w:sz w:val="18"/>
        </w:rPr>
      </w:pPr>
    </w:p>
    <w:p w:rsidR="00DE4ADA" w:rsidRPr="00B507A6" w:rsidRDefault="00DE4ADA"/>
    <w:sectPr w:rsidR="00DE4ADA" w:rsidRPr="00B507A6">
      <w:pgSz w:w="16838" w:h="11906" w:orient="landscape"/>
      <w:pgMar w:top="1135" w:right="1105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282" w:rsidRDefault="00E87282">
      <w:r>
        <w:separator/>
      </w:r>
    </w:p>
  </w:endnote>
  <w:endnote w:type="continuationSeparator" w:id="0">
    <w:p w:rsidR="00E87282" w:rsidRDefault="00E8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282" w:rsidRDefault="00E87282">
      <w:r>
        <w:separator/>
      </w:r>
    </w:p>
  </w:footnote>
  <w:footnote w:type="continuationSeparator" w:id="0">
    <w:p w:rsidR="00E87282" w:rsidRDefault="00E87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0D"/>
    <w:rsid w:val="00376146"/>
    <w:rsid w:val="003764CB"/>
    <w:rsid w:val="0064720D"/>
    <w:rsid w:val="007038F4"/>
    <w:rsid w:val="00A14DB3"/>
    <w:rsid w:val="00B17468"/>
    <w:rsid w:val="00B507A6"/>
    <w:rsid w:val="00D30282"/>
    <w:rsid w:val="00DA7A4C"/>
    <w:rsid w:val="00DE4ADA"/>
    <w:rsid w:val="00E8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EA6320"/>
  <w15:docId w15:val="{0B4A9C53-0BA3-47F6-81F2-A328EA0C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32"/>
      <w:szCs w:val="26"/>
    </w:rPr>
  </w:style>
  <w:style w:type="character" w:styleId="a5">
    <w:name w:val="Hyperlink"/>
    <w:rPr>
      <w:color w:val="0000FF"/>
      <w:u w:val="single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6">
    <w:name w:val="Текст примечания Знак"/>
    <w:basedOn w:val="1"/>
  </w:style>
  <w:style w:type="character" w:customStyle="1" w:styleId="a7">
    <w:name w:val="Тема примечания Знак"/>
    <w:rPr>
      <w:b/>
      <w:bCs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styleId="a9">
    <w:name w:val="Placeholder Text"/>
    <w:rPr>
      <w:color w:val="808080"/>
    </w:rPr>
  </w:style>
  <w:style w:type="character" w:styleId="aa">
    <w:name w:val="Emphasis"/>
    <w:qFormat/>
    <w:rPr>
      <w:i/>
      <w:iCs/>
    </w:rPr>
  </w:style>
  <w:style w:type="paragraph" w:customStyle="1" w:styleId="11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13">
    <w:name w:val="Стиль1"/>
    <w:basedOn w:val="a"/>
    <w:pPr>
      <w:jc w:val="center"/>
    </w:pPr>
  </w:style>
  <w:style w:type="paragraph" w:customStyle="1" w:styleId="Preformat">
    <w:name w:val="Preformat"/>
    <w:pPr>
      <w:suppressAutoHyphens/>
    </w:pPr>
    <w:rPr>
      <w:rFonts w:ascii="Courier New" w:hAnsi="Courier New" w:cs="Courier New"/>
      <w:lang w:eastAsia="zh-CN"/>
    </w:rPr>
  </w:style>
  <w:style w:type="paragraph" w:customStyle="1" w:styleId="LO-Normal">
    <w:name w:val="LO-Normal"/>
    <w:pPr>
      <w:suppressAutoHyphens/>
    </w:pPr>
    <w:rPr>
      <w:rFonts w:ascii="Arial" w:hAnsi="Arial" w:cs="Arial"/>
      <w:sz w:val="18"/>
      <w:lang w:eastAsia="zh-CN"/>
    </w:rPr>
  </w:style>
  <w:style w:type="paragraph" w:customStyle="1" w:styleId="Heading">
    <w:name w:val="Heading"/>
    <w:pPr>
      <w:suppressAutoHyphens/>
    </w:pPr>
    <w:rPr>
      <w:rFonts w:ascii="Arial" w:hAnsi="Arial" w:cs="Arial"/>
      <w:b/>
      <w:sz w:val="22"/>
      <w:lang w:eastAsia="zh-CN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14">
    <w:name w:val="Текст примечания1"/>
    <w:basedOn w:val="a"/>
  </w:style>
  <w:style w:type="paragraph" w:styleId="af0">
    <w:name w:val="annotation subject"/>
    <w:basedOn w:val="14"/>
    <w:next w:val="14"/>
    <w:rPr>
      <w:b/>
      <w:bCs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заполнения акта инвентаризации расчетов с покупателями, поставщиками и прочими дебиторами и кредиторами (ф. № ИНВ-17)</vt:lpstr>
    </vt:vector>
  </TitlesOfParts>
  <Company>Microsoft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заполнения акта инвентаризации расчетов с покупателями, поставщиками и прочими дебиторами и кредиторами (ф. № ИНВ-17)</dc:title>
  <dc:creator>v.baldin</dc:creator>
  <dc:description>Подготовлено на базе материалов БСС «Система Главбух»</dc:description>
  <cp:lastModifiedBy>Балдин Василий Игоревич</cp:lastModifiedBy>
  <cp:revision>2</cp:revision>
  <cp:lastPrinted>1899-12-31T21:00:00Z</cp:lastPrinted>
  <dcterms:created xsi:type="dcterms:W3CDTF">2018-05-17T07:10:00Z</dcterms:created>
  <dcterms:modified xsi:type="dcterms:W3CDTF">2018-05-17T07:10:00Z</dcterms:modified>
</cp:coreProperties>
</file>